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49A" w:rsidRDefault="000D4C45">
      <w:pPr>
        <w:pStyle w:val="a3"/>
        <w:spacing w:before="64" w:line="319" w:lineRule="exact"/>
        <w:ind w:left="332" w:right="996"/>
        <w:jc w:val="center"/>
      </w:pPr>
      <w:r>
        <w:rPr>
          <w:spacing w:val="-1"/>
        </w:rPr>
        <w:t>Федеральное</w:t>
      </w:r>
      <w:r>
        <w:rPr>
          <w:spacing w:val="-14"/>
        </w:rPr>
        <w:t xml:space="preserve"> </w:t>
      </w:r>
      <w:r>
        <w:rPr>
          <w:spacing w:val="-1"/>
        </w:rPr>
        <w:t>государственное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0"/>
        </w:rPr>
        <w:t xml:space="preserve"> </w:t>
      </w:r>
      <w:r>
        <w:t>учреждение</w:t>
      </w:r>
    </w:p>
    <w:p w:rsidR="00B5149A" w:rsidRDefault="000D4C45">
      <w:pPr>
        <w:pStyle w:val="a3"/>
        <w:spacing w:line="319" w:lineRule="exact"/>
        <w:ind w:left="610" w:right="513"/>
        <w:jc w:val="center"/>
      </w:pPr>
      <w:r>
        <w:t>высшего</w:t>
      </w:r>
      <w:r>
        <w:rPr>
          <w:spacing w:val="-15"/>
        </w:rPr>
        <w:t xml:space="preserve"> </w:t>
      </w:r>
      <w:r>
        <w:t>образования</w:t>
      </w:r>
    </w:p>
    <w:p w:rsidR="00B5149A" w:rsidRDefault="000D4C45">
      <w:pPr>
        <w:pStyle w:val="1"/>
        <w:spacing w:before="14"/>
        <w:ind w:left="610" w:right="512"/>
        <w:jc w:val="center"/>
      </w:pPr>
      <w:r>
        <w:rPr>
          <w:w w:val="95"/>
        </w:rPr>
        <w:t>«ФИНАНСОВЫЙ</w:t>
      </w:r>
      <w:r>
        <w:rPr>
          <w:spacing w:val="1"/>
          <w:w w:val="95"/>
        </w:rPr>
        <w:t xml:space="preserve"> </w:t>
      </w:r>
      <w:r>
        <w:rPr>
          <w:w w:val="95"/>
        </w:rPr>
        <w:t>УНИВЕРСИТЕТ</w:t>
      </w:r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ПРАВИТЕЛЬСТВЕ</w:t>
      </w:r>
      <w:r>
        <w:rPr>
          <w:spacing w:val="-64"/>
          <w:w w:val="95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ФЕДЕРАЦИИ»</w:t>
      </w:r>
    </w:p>
    <w:p w:rsidR="00B5149A" w:rsidRDefault="000D4C45">
      <w:pPr>
        <w:ind w:left="610" w:right="516"/>
        <w:jc w:val="center"/>
        <w:rPr>
          <w:b/>
          <w:sz w:val="28"/>
        </w:rPr>
      </w:pPr>
      <w:r>
        <w:rPr>
          <w:b/>
          <w:w w:val="95"/>
          <w:sz w:val="28"/>
        </w:rPr>
        <w:t>(Финансовый</w:t>
      </w:r>
      <w:r>
        <w:rPr>
          <w:b/>
          <w:spacing w:val="51"/>
          <w:w w:val="95"/>
          <w:sz w:val="28"/>
        </w:rPr>
        <w:t xml:space="preserve"> </w:t>
      </w:r>
      <w:r>
        <w:rPr>
          <w:b/>
          <w:w w:val="95"/>
          <w:sz w:val="28"/>
        </w:rPr>
        <w:t>университет)</w:t>
      </w:r>
    </w:p>
    <w:p w:rsidR="00B5149A" w:rsidRDefault="00B5149A">
      <w:pPr>
        <w:pStyle w:val="a3"/>
        <w:spacing w:before="1"/>
        <w:rPr>
          <w:b/>
          <w:sz w:val="27"/>
        </w:rPr>
      </w:pPr>
    </w:p>
    <w:p w:rsidR="00B5149A" w:rsidRDefault="000D4C45">
      <w:pPr>
        <w:spacing w:line="355" w:lineRule="auto"/>
        <w:ind w:left="2357" w:right="2276" w:firstLine="903"/>
        <w:rPr>
          <w:b/>
          <w:sz w:val="28"/>
        </w:rPr>
      </w:pPr>
      <w:r>
        <w:rPr>
          <w:b/>
          <w:sz w:val="28"/>
        </w:rPr>
        <w:t>Департамент бизнес-аналитики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Факультета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налогов,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аудита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бизнес-анализа</w:t>
      </w: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spacing w:before="4"/>
        <w:rPr>
          <w:b/>
          <w:sz w:val="43"/>
        </w:rPr>
      </w:pPr>
    </w:p>
    <w:p w:rsidR="00B5149A" w:rsidRDefault="000D4C45">
      <w:pPr>
        <w:ind w:left="610" w:right="481"/>
        <w:jc w:val="center"/>
        <w:rPr>
          <w:b/>
          <w:sz w:val="32"/>
        </w:rPr>
      </w:pPr>
      <w:r>
        <w:rPr>
          <w:b/>
          <w:sz w:val="32"/>
        </w:rPr>
        <w:t>К.Ю.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Бурцева</w:t>
      </w:r>
    </w:p>
    <w:p w:rsidR="00B5149A" w:rsidRDefault="00B5149A">
      <w:pPr>
        <w:pStyle w:val="a3"/>
        <w:spacing w:before="10"/>
        <w:rPr>
          <w:b/>
          <w:sz w:val="31"/>
        </w:rPr>
      </w:pPr>
    </w:p>
    <w:p w:rsidR="00B5149A" w:rsidRDefault="000D4C45">
      <w:pPr>
        <w:ind w:left="610" w:right="495"/>
        <w:jc w:val="center"/>
        <w:rPr>
          <w:b/>
          <w:sz w:val="32"/>
        </w:rPr>
      </w:pPr>
      <w:r>
        <w:rPr>
          <w:b/>
          <w:sz w:val="32"/>
        </w:rPr>
        <w:t>Анализ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эффективности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сделок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слияний-поглощений</w:t>
      </w:r>
    </w:p>
    <w:p w:rsidR="00B5149A" w:rsidRDefault="00B5149A">
      <w:pPr>
        <w:pStyle w:val="a3"/>
        <w:rPr>
          <w:b/>
          <w:sz w:val="36"/>
        </w:rPr>
      </w:pPr>
    </w:p>
    <w:p w:rsidR="00B5149A" w:rsidRDefault="000D4C45">
      <w:pPr>
        <w:pStyle w:val="1"/>
        <w:spacing w:before="235" w:line="320" w:lineRule="exact"/>
        <w:ind w:left="610" w:right="511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B5149A" w:rsidRDefault="000D4C45">
      <w:pPr>
        <w:pStyle w:val="a3"/>
        <w:spacing w:line="319" w:lineRule="exact"/>
        <w:ind w:left="610" w:right="502"/>
        <w:jc w:val="center"/>
      </w:pPr>
      <w:r>
        <w:t>для</w:t>
      </w:r>
      <w:r>
        <w:rPr>
          <w:spacing w:val="-14"/>
        </w:rPr>
        <w:t xml:space="preserve"> </w:t>
      </w:r>
      <w:r>
        <w:t>студентов,</w:t>
      </w:r>
      <w:r>
        <w:rPr>
          <w:spacing w:val="-7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направлению</w:t>
      </w:r>
      <w:r>
        <w:rPr>
          <w:spacing w:val="-11"/>
        </w:rPr>
        <w:t xml:space="preserve"> </w:t>
      </w:r>
      <w:r>
        <w:t>подготовки</w:t>
      </w:r>
    </w:p>
    <w:p w:rsidR="00B5149A" w:rsidRDefault="000D4C45">
      <w:pPr>
        <w:pStyle w:val="a3"/>
        <w:ind w:left="2842" w:right="2276" w:firstLine="1882"/>
      </w:pPr>
      <w:r>
        <w:t>38.04.01</w:t>
      </w:r>
      <w:r>
        <w:rPr>
          <w:spacing w:val="6"/>
        </w:rPr>
        <w:t xml:space="preserve"> </w:t>
      </w:r>
      <w:r>
        <w:t>«Экономика»</w:t>
      </w:r>
      <w:r>
        <w:rPr>
          <w:spacing w:val="1"/>
        </w:rPr>
        <w:t xml:space="preserve"> </w:t>
      </w:r>
      <w:r>
        <w:rPr>
          <w:spacing w:val="-1"/>
        </w:rPr>
        <w:t>направленность</w:t>
      </w:r>
      <w:r>
        <w:rPr>
          <w:spacing w:val="-15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магистратуры</w:t>
      </w:r>
    </w:p>
    <w:p w:rsidR="00B5149A" w:rsidRDefault="000D4C45">
      <w:pPr>
        <w:pStyle w:val="a3"/>
        <w:spacing w:line="321" w:lineRule="exact"/>
        <w:ind w:left="4162"/>
      </w:pPr>
      <w:r>
        <w:t>«Бизнес-аналитика»</w:t>
      </w: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43"/>
        </w:rPr>
      </w:pPr>
    </w:p>
    <w:p w:rsidR="00B5149A" w:rsidRDefault="000D4C45">
      <w:pPr>
        <w:pStyle w:val="1"/>
        <w:spacing w:before="1"/>
        <w:ind w:left="610" w:right="496"/>
        <w:jc w:val="center"/>
      </w:pPr>
      <w:r>
        <w:t>Москва</w:t>
      </w:r>
      <w:r>
        <w:rPr>
          <w:spacing w:val="-7"/>
        </w:rPr>
        <w:t xml:space="preserve"> </w:t>
      </w:r>
      <w:r>
        <w:t>2022</w:t>
      </w:r>
    </w:p>
    <w:p w:rsidR="00B5149A" w:rsidRDefault="00B5149A">
      <w:pPr>
        <w:jc w:val="center"/>
        <w:sectPr w:rsidR="00B5149A">
          <w:type w:val="continuous"/>
          <w:pgSz w:w="11910" w:h="16840"/>
          <w:pgMar w:top="1000" w:right="360" w:bottom="280" w:left="1100" w:header="720" w:footer="720" w:gutter="0"/>
          <w:cols w:space="720"/>
        </w:sectPr>
      </w:pPr>
    </w:p>
    <w:p w:rsidR="00B5149A" w:rsidRDefault="000D4C45">
      <w:pPr>
        <w:pStyle w:val="a3"/>
        <w:spacing w:before="64" w:line="319" w:lineRule="exact"/>
        <w:ind w:left="323" w:right="996"/>
        <w:jc w:val="center"/>
      </w:pPr>
      <w:r>
        <w:rPr>
          <w:spacing w:val="-1"/>
        </w:rPr>
        <w:lastRenderedPageBreak/>
        <w:t>Федеральное</w:t>
      </w:r>
      <w:r>
        <w:rPr>
          <w:spacing w:val="-17"/>
        </w:rPr>
        <w:t xml:space="preserve"> </w:t>
      </w:r>
      <w:r>
        <w:t>государственное</w:t>
      </w:r>
      <w:r>
        <w:rPr>
          <w:spacing w:val="-16"/>
        </w:rPr>
        <w:t xml:space="preserve"> </w:t>
      </w:r>
      <w:r>
        <w:t>образовательное</w:t>
      </w:r>
      <w:r>
        <w:rPr>
          <w:spacing w:val="-17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учреждение</w:t>
      </w:r>
    </w:p>
    <w:p w:rsidR="00B5149A" w:rsidRDefault="000D4C45">
      <w:pPr>
        <w:pStyle w:val="a3"/>
        <w:spacing w:line="319" w:lineRule="exact"/>
        <w:ind w:left="610" w:right="513"/>
        <w:jc w:val="center"/>
      </w:pPr>
      <w:r>
        <w:t>высшего</w:t>
      </w:r>
      <w:r>
        <w:rPr>
          <w:spacing w:val="-15"/>
        </w:rPr>
        <w:t xml:space="preserve"> </w:t>
      </w:r>
      <w:r>
        <w:t>образования</w:t>
      </w:r>
    </w:p>
    <w:p w:rsidR="00B5149A" w:rsidRDefault="000D4C45">
      <w:pPr>
        <w:pStyle w:val="1"/>
        <w:spacing w:before="14"/>
        <w:ind w:left="610" w:right="512"/>
        <w:jc w:val="center"/>
      </w:pPr>
      <w:r>
        <w:rPr>
          <w:w w:val="95"/>
        </w:rPr>
        <w:t>«ФИНАНСОВЫЙ</w:t>
      </w:r>
      <w:r>
        <w:rPr>
          <w:spacing w:val="1"/>
          <w:w w:val="95"/>
        </w:rPr>
        <w:t xml:space="preserve"> </w:t>
      </w:r>
      <w:r>
        <w:rPr>
          <w:w w:val="95"/>
        </w:rPr>
        <w:t>УНИВЕРСИТЕТ</w:t>
      </w:r>
      <w:r>
        <w:rPr>
          <w:spacing w:val="1"/>
          <w:w w:val="95"/>
        </w:rPr>
        <w:t xml:space="preserve"> </w:t>
      </w:r>
      <w:r>
        <w:rPr>
          <w:w w:val="95"/>
        </w:rPr>
        <w:t>ПРИ</w:t>
      </w:r>
      <w:r>
        <w:rPr>
          <w:spacing w:val="1"/>
          <w:w w:val="95"/>
        </w:rPr>
        <w:t xml:space="preserve"> </w:t>
      </w:r>
      <w:r>
        <w:rPr>
          <w:w w:val="95"/>
        </w:rPr>
        <w:t>ПРАВИТЕЛЬСТВЕ</w:t>
      </w:r>
      <w:r>
        <w:rPr>
          <w:spacing w:val="-64"/>
          <w:w w:val="95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ФЕДЕРАЦИИ»</w:t>
      </w:r>
    </w:p>
    <w:p w:rsidR="00B5149A" w:rsidRDefault="000D4C45">
      <w:pPr>
        <w:ind w:left="610" w:right="516"/>
        <w:jc w:val="center"/>
        <w:rPr>
          <w:b/>
          <w:sz w:val="28"/>
        </w:rPr>
      </w:pPr>
      <w:r>
        <w:rPr>
          <w:b/>
          <w:w w:val="95"/>
          <w:sz w:val="28"/>
        </w:rPr>
        <w:t>(Финансовый</w:t>
      </w:r>
      <w:r>
        <w:rPr>
          <w:b/>
          <w:spacing w:val="51"/>
          <w:w w:val="95"/>
          <w:sz w:val="28"/>
        </w:rPr>
        <w:t xml:space="preserve"> </w:t>
      </w:r>
      <w:r>
        <w:rPr>
          <w:b/>
          <w:w w:val="95"/>
          <w:sz w:val="28"/>
        </w:rPr>
        <w:t>университет)</w:t>
      </w:r>
    </w:p>
    <w:p w:rsidR="00B5149A" w:rsidRDefault="00B5149A">
      <w:pPr>
        <w:pStyle w:val="a3"/>
        <w:spacing w:before="4"/>
        <w:rPr>
          <w:b/>
        </w:rPr>
      </w:pPr>
    </w:p>
    <w:p w:rsidR="00B5149A" w:rsidRDefault="000D4C45">
      <w:pPr>
        <w:pStyle w:val="1"/>
        <w:ind w:left="2357" w:right="2276" w:firstLine="903"/>
      </w:pPr>
      <w:r>
        <w:t>Департамент бизнес-аналитики</w:t>
      </w:r>
      <w:r>
        <w:rPr>
          <w:spacing w:val="1"/>
        </w:rPr>
        <w:t xml:space="preserve"> </w:t>
      </w:r>
      <w:r>
        <w:t>Факультет</w:t>
      </w:r>
      <w:r>
        <w:rPr>
          <w:spacing w:val="-13"/>
        </w:rPr>
        <w:t xml:space="preserve"> </w:t>
      </w:r>
      <w:r>
        <w:t>налогов,</w:t>
      </w:r>
      <w:r>
        <w:rPr>
          <w:spacing w:val="-6"/>
        </w:rPr>
        <w:t xml:space="preserve"> </w:t>
      </w:r>
      <w:r>
        <w:t>аудита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бизнес-анализа</w:t>
      </w:r>
    </w:p>
    <w:p w:rsidR="00B5149A" w:rsidRDefault="00B5149A">
      <w:pPr>
        <w:pStyle w:val="a3"/>
        <w:spacing w:before="10"/>
        <w:rPr>
          <w:b/>
          <w:sz w:val="40"/>
        </w:rPr>
      </w:pPr>
    </w:p>
    <w:p w:rsidR="00B5149A" w:rsidRDefault="000D4C45">
      <w:pPr>
        <w:pStyle w:val="a3"/>
        <w:spacing w:line="317" w:lineRule="exact"/>
        <w:ind w:left="5507"/>
      </w:pPr>
      <w:r>
        <w:t>УТВЕРЖДАЮ</w:t>
      </w:r>
    </w:p>
    <w:p w:rsidR="00B5149A" w:rsidRDefault="000D4C45">
      <w:pPr>
        <w:pStyle w:val="a3"/>
        <w:spacing w:line="242" w:lineRule="auto"/>
        <w:ind w:left="5507" w:right="479"/>
      </w:pPr>
      <w:r>
        <w:t xml:space="preserve">Проректор по </w:t>
      </w:r>
      <w:r w:rsidR="0007701B">
        <w:t>учебной</w:t>
      </w:r>
    </w:p>
    <w:p w:rsidR="0007701B" w:rsidRDefault="0007701B">
      <w:pPr>
        <w:pStyle w:val="a3"/>
        <w:spacing w:line="242" w:lineRule="auto"/>
        <w:ind w:left="5507" w:right="479"/>
      </w:pPr>
      <w:r>
        <w:t>и методической работе</w:t>
      </w:r>
    </w:p>
    <w:p w:rsidR="00B5149A" w:rsidRDefault="000D4C45">
      <w:pPr>
        <w:pStyle w:val="a3"/>
        <w:tabs>
          <w:tab w:val="left" w:pos="7951"/>
        </w:tabs>
        <w:spacing w:line="322" w:lineRule="exact"/>
        <w:ind w:left="5507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Е.А.</w:t>
      </w:r>
      <w:r>
        <w:rPr>
          <w:spacing w:val="-8"/>
        </w:rPr>
        <w:t xml:space="preserve"> </w:t>
      </w:r>
      <w:r>
        <w:t>Каменева</w:t>
      </w:r>
    </w:p>
    <w:p w:rsidR="00B5149A" w:rsidRDefault="000D4C45">
      <w:pPr>
        <w:pStyle w:val="a3"/>
        <w:tabs>
          <w:tab w:val="left" w:pos="6280"/>
          <w:tab w:val="left" w:pos="8450"/>
        </w:tabs>
        <w:ind w:left="5507"/>
      </w:pPr>
      <w:r>
        <w:t>«</w:t>
      </w:r>
      <w:r w:rsidR="00366157">
        <w:t>24</w:t>
      </w:r>
      <w:r>
        <w:t>»</w:t>
      </w:r>
      <w:r w:rsidR="00366157">
        <w:t xml:space="preserve"> </w:t>
      </w:r>
      <w:r w:rsidR="00366157" w:rsidRPr="00366157">
        <w:t>мая</w:t>
      </w:r>
      <w:r w:rsidRPr="00366157">
        <w:rPr>
          <w:spacing w:val="5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rPr>
          <w:sz w:val="20"/>
        </w:rPr>
      </w:pPr>
    </w:p>
    <w:p w:rsidR="00B5149A" w:rsidRDefault="00B5149A">
      <w:pPr>
        <w:pStyle w:val="a3"/>
        <w:spacing w:before="6"/>
        <w:rPr>
          <w:sz w:val="24"/>
        </w:rPr>
      </w:pPr>
    </w:p>
    <w:p w:rsidR="00B5149A" w:rsidRDefault="000D4C45">
      <w:pPr>
        <w:spacing w:before="88"/>
        <w:ind w:left="610" w:right="481"/>
        <w:jc w:val="center"/>
        <w:rPr>
          <w:b/>
          <w:sz w:val="32"/>
        </w:rPr>
      </w:pPr>
      <w:r>
        <w:rPr>
          <w:b/>
          <w:sz w:val="32"/>
        </w:rPr>
        <w:t>К.Ю.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Бурцева</w:t>
      </w:r>
    </w:p>
    <w:p w:rsidR="00B5149A" w:rsidRDefault="00B5149A">
      <w:pPr>
        <w:pStyle w:val="a3"/>
        <w:spacing w:before="10"/>
        <w:rPr>
          <w:b/>
          <w:sz w:val="31"/>
        </w:rPr>
      </w:pPr>
    </w:p>
    <w:p w:rsidR="00B5149A" w:rsidRDefault="000D4C45">
      <w:pPr>
        <w:spacing w:before="1"/>
        <w:ind w:left="610" w:right="495"/>
        <w:jc w:val="center"/>
        <w:rPr>
          <w:b/>
          <w:sz w:val="32"/>
        </w:rPr>
      </w:pPr>
      <w:r>
        <w:rPr>
          <w:b/>
          <w:sz w:val="32"/>
        </w:rPr>
        <w:t>Анализ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эффективности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сделок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слияний-поглощений</w:t>
      </w:r>
    </w:p>
    <w:p w:rsidR="00B5149A" w:rsidRDefault="00B5149A">
      <w:pPr>
        <w:pStyle w:val="a3"/>
        <w:rPr>
          <w:b/>
          <w:sz w:val="36"/>
        </w:rPr>
      </w:pPr>
    </w:p>
    <w:p w:rsidR="00B5149A" w:rsidRDefault="000D4C45">
      <w:pPr>
        <w:pStyle w:val="1"/>
        <w:spacing w:before="229"/>
        <w:ind w:left="610" w:right="511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B5149A" w:rsidRDefault="000D4C45">
      <w:pPr>
        <w:pStyle w:val="a3"/>
        <w:spacing w:line="317" w:lineRule="exact"/>
        <w:ind w:left="610" w:right="502"/>
        <w:jc w:val="center"/>
      </w:pPr>
      <w:r>
        <w:t>для</w:t>
      </w:r>
      <w:r>
        <w:rPr>
          <w:spacing w:val="-14"/>
        </w:rPr>
        <w:t xml:space="preserve"> </w:t>
      </w:r>
      <w:r>
        <w:t>студентов,</w:t>
      </w:r>
      <w:r>
        <w:rPr>
          <w:spacing w:val="-7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направлению</w:t>
      </w:r>
      <w:r>
        <w:rPr>
          <w:spacing w:val="-11"/>
        </w:rPr>
        <w:t xml:space="preserve"> </w:t>
      </w:r>
      <w:r>
        <w:t>подготовки</w:t>
      </w:r>
    </w:p>
    <w:p w:rsidR="00B5149A" w:rsidRDefault="000D4C45">
      <w:pPr>
        <w:pStyle w:val="a3"/>
        <w:ind w:left="2842" w:right="2276" w:firstLine="1882"/>
      </w:pPr>
      <w:r>
        <w:t>38.04.01</w:t>
      </w:r>
      <w:r>
        <w:rPr>
          <w:spacing w:val="6"/>
        </w:rPr>
        <w:t xml:space="preserve"> </w:t>
      </w:r>
      <w:r>
        <w:t>«Экономика»</w:t>
      </w:r>
      <w:r>
        <w:rPr>
          <w:spacing w:val="1"/>
        </w:rPr>
        <w:t xml:space="preserve"> </w:t>
      </w:r>
      <w:r>
        <w:rPr>
          <w:spacing w:val="-1"/>
        </w:rPr>
        <w:t>направленность</w:t>
      </w:r>
      <w:r>
        <w:rPr>
          <w:spacing w:val="-15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магистратуры</w:t>
      </w:r>
    </w:p>
    <w:p w:rsidR="00B5149A" w:rsidRDefault="000D4C45">
      <w:pPr>
        <w:pStyle w:val="a3"/>
        <w:spacing w:before="4"/>
        <w:ind w:left="4162"/>
      </w:pPr>
      <w:r>
        <w:t>«Бизнес-аналитика»</w:t>
      </w: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B5149A" w:rsidRDefault="00B5149A">
      <w:pPr>
        <w:pStyle w:val="a3"/>
        <w:rPr>
          <w:sz w:val="30"/>
        </w:rPr>
      </w:pPr>
    </w:p>
    <w:p w:rsidR="00366157" w:rsidRPr="00366157" w:rsidRDefault="00366157" w:rsidP="00366157">
      <w:pPr>
        <w:widowControl/>
        <w:autoSpaceDE/>
        <w:autoSpaceDN/>
        <w:jc w:val="center"/>
        <w:rPr>
          <w:rFonts w:eastAsia="Arial Unicode MS"/>
          <w:i/>
          <w:sz w:val="28"/>
          <w:szCs w:val="28"/>
          <w:lang w:eastAsia="ru-RU" w:bidi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 xml:space="preserve">Рекомендовано Ученым советом Факультета налогов, аудита </w:t>
      </w:r>
      <w:r w:rsidRPr="00366157">
        <w:rPr>
          <w:rFonts w:eastAsia="Arial Unicode MS"/>
          <w:i/>
          <w:sz w:val="28"/>
          <w:szCs w:val="28"/>
          <w:lang w:eastAsia="ru-RU" w:bidi="ru-RU"/>
        </w:rPr>
        <w:br/>
        <w:t>и бизнес-анализа</w:t>
      </w:r>
    </w:p>
    <w:p w:rsidR="00366157" w:rsidRPr="00366157" w:rsidRDefault="00366157" w:rsidP="00366157">
      <w:pPr>
        <w:widowControl/>
        <w:autoSpaceDE/>
        <w:autoSpaceDN/>
        <w:jc w:val="center"/>
        <w:rPr>
          <w:rFonts w:eastAsia="Arial Unicode MS"/>
          <w:i/>
          <w:sz w:val="28"/>
          <w:szCs w:val="28"/>
          <w:lang w:eastAsia="ru-RU" w:bidi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>(протокол № 19 от 17 мая 2022 г.)</w:t>
      </w:r>
    </w:p>
    <w:p w:rsidR="00366157" w:rsidRPr="00366157" w:rsidRDefault="00366157" w:rsidP="00366157">
      <w:pPr>
        <w:widowControl/>
        <w:autoSpaceDE/>
        <w:autoSpaceDN/>
        <w:jc w:val="center"/>
        <w:rPr>
          <w:rFonts w:eastAsia="Arial Unicode MS"/>
          <w:i/>
          <w:sz w:val="28"/>
          <w:szCs w:val="28"/>
          <w:lang w:eastAsia="ru-RU" w:bidi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:rsidR="00366157" w:rsidRPr="00366157" w:rsidRDefault="00366157" w:rsidP="0036615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66157">
        <w:rPr>
          <w:rFonts w:eastAsia="Arial Unicode MS"/>
          <w:i/>
          <w:sz w:val="28"/>
          <w:szCs w:val="28"/>
          <w:lang w:eastAsia="ru-RU" w:bidi="ru-RU"/>
        </w:rPr>
        <w:t>(протокол № 10 от 11 мая 2022 г.)</w:t>
      </w:r>
    </w:p>
    <w:p w:rsidR="00B5149A" w:rsidRDefault="00B5149A" w:rsidP="0007701B">
      <w:pPr>
        <w:tabs>
          <w:tab w:val="left" w:pos="2998"/>
          <w:tab w:val="left" w:pos="3761"/>
        </w:tabs>
        <w:ind w:left="1003" w:right="996"/>
        <w:jc w:val="center"/>
        <w:rPr>
          <w:i/>
          <w:sz w:val="43"/>
        </w:rPr>
      </w:pPr>
    </w:p>
    <w:p w:rsidR="0007701B" w:rsidRDefault="0007701B" w:rsidP="0007701B">
      <w:pPr>
        <w:tabs>
          <w:tab w:val="left" w:pos="2998"/>
          <w:tab w:val="left" w:pos="3761"/>
        </w:tabs>
        <w:ind w:left="1003" w:right="996"/>
        <w:jc w:val="center"/>
        <w:rPr>
          <w:i/>
          <w:sz w:val="43"/>
        </w:rPr>
      </w:pPr>
    </w:p>
    <w:p w:rsidR="00B5149A" w:rsidRDefault="000D4C45">
      <w:pPr>
        <w:pStyle w:val="1"/>
        <w:ind w:left="610" w:right="496"/>
        <w:jc w:val="center"/>
      </w:pPr>
      <w:r>
        <w:t>Москва</w:t>
      </w:r>
      <w:r>
        <w:rPr>
          <w:spacing w:val="-7"/>
        </w:rPr>
        <w:t xml:space="preserve"> </w:t>
      </w:r>
      <w:r>
        <w:t>2022</w:t>
      </w:r>
    </w:p>
    <w:p w:rsidR="00B5149A" w:rsidRDefault="00B5149A">
      <w:pPr>
        <w:jc w:val="center"/>
        <w:sectPr w:rsidR="00B5149A">
          <w:footerReference w:type="default" r:id="rId7"/>
          <w:pgSz w:w="11910" w:h="16840"/>
          <w:pgMar w:top="1000" w:right="360" w:bottom="1300" w:left="1100" w:header="0" w:footer="1110" w:gutter="0"/>
          <w:pgNumType w:start="2"/>
          <w:cols w:space="720"/>
        </w:sectPr>
      </w:pPr>
    </w:p>
    <w:p w:rsidR="00B5149A" w:rsidRDefault="000D4C45">
      <w:pPr>
        <w:spacing w:before="69"/>
        <w:ind w:left="599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330.343.44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(073)</w:t>
      </w:r>
    </w:p>
    <w:p w:rsidR="00B5149A" w:rsidRDefault="000D4C45">
      <w:pPr>
        <w:pStyle w:val="1"/>
        <w:spacing w:before="168" w:line="322" w:lineRule="exact"/>
        <w:ind w:left="638"/>
      </w:pPr>
      <w:r>
        <w:t>ББК</w:t>
      </w:r>
      <w:r>
        <w:rPr>
          <w:spacing w:val="2"/>
        </w:rPr>
        <w:t xml:space="preserve"> </w:t>
      </w:r>
      <w:r>
        <w:t>65.053.5-133.2</w:t>
      </w:r>
    </w:p>
    <w:p w:rsidR="00B5149A" w:rsidRDefault="000D4C45">
      <w:pPr>
        <w:ind w:left="638"/>
        <w:rPr>
          <w:b/>
          <w:sz w:val="28"/>
        </w:rPr>
      </w:pPr>
      <w:r>
        <w:rPr>
          <w:b/>
          <w:sz w:val="28"/>
        </w:rPr>
        <w:t>Б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91</w:t>
      </w:r>
    </w:p>
    <w:p w:rsidR="00B5149A" w:rsidRDefault="00B5149A">
      <w:pPr>
        <w:pStyle w:val="a3"/>
        <w:spacing w:before="8"/>
        <w:rPr>
          <w:b/>
          <w:sz w:val="26"/>
        </w:rPr>
      </w:pPr>
    </w:p>
    <w:p w:rsidR="00B5149A" w:rsidRDefault="000D4C45">
      <w:pPr>
        <w:ind w:left="599"/>
        <w:rPr>
          <w:sz w:val="28"/>
        </w:rPr>
      </w:pPr>
      <w:r>
        <w:rPr>
          <w:b/>
          <w:sz w:val="28"/>
        </w:rPr>
        <w:t>Рецензент: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Никифорова</w:t>
      </w:r>
      <w:r>
        <w:rPr>
          <w:spacing w:val="-11"/>
          <w:sz w:val="28"/>
        </w:rPr>
        <w:t xml:space="preserve"> </w:t>
      </w:r>
      <w:r>
        <w:rPr>
          <w:sz w:val="28"/>
        </w:rPr>
        <w:t>Е.В.,</w:t>
      </w:r>
      <w:r>
        <w:rPr>
          <w:spacing w:val="-6"/>
          <w:sz w:val="28"/>
        </w:rPr>
        <w:t xml:space="preserve"> </w:t>
      </w:r>
      <w:r>
        <w:rPr>
          <w:sz w:val="28"/>
        </w:rPr>
        <w:t>д.э.н.,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профессор</w:t>
      </w:r>
    </w:p>
    <w:p w:rsidR="00B5149A" w:rsidRDefault="00B5149A">
      <w:pPr>
        <w:pStyle w:val="a3"/>
        <w:spacing w:before="4"/>
        <w:rPr>
          <w:sz w:val="40"/>
        </w:rPr>
      </w:pPr>
    </w:p>
    <w:p w:rsidR="00B5149A" w:rsidRDefault="000D4C45">
      <w:pPr>
        <w:spacing w:line="272" w:lineRule="exact"/>
        <w:ind w:left="599"/>
        <w:rPr>
          <w:b/>
          <w:sz w:val="24"/>
        </w:rPr>
      </w:pPr>
      <w:r>
        <w:rPr>
          <w:b/>
          <w:sz w:val="24"/>
        </w:rPr>
        <w:t>К.Ю.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Бурцева</w:t>
      </w:r>
    </w:p>
    <w:p w:rsidR="00B5149A" w:rsidRDefault="000D4C45">
      <w:pPr>
        <w:tabs>
          <w:tab w:val="left" w:pos="1833"/>
          <w:tab w:val="left" w:pos="2107"/>
          <w:tab w:val="left" w:pos="2683"/>
          <w:tab w:val="left" w:pos="3841"/>
          <w:tab w:val="left" w:pos="3999"/>
          <w:tab w:val="left" w:pos="4878"/>
          <w:tab w:val="left" w:pos="5646"/>
          <w:tab w:val="left" w:pos="6126"/>
          <w:tab w:val="left" w:pos="7720"/>
          <w:tab w:val="left" w:pos="8858"/>
          <w:tab w:val="left" w:pos="9122"/>
        </w:tabs>
        <w:spacing w:line="242" w:lineRule="auto"/>
        <w:ind w:left="599" w:right="479"/>
        <w:rPr>
          <w:sz w:val="24"/>
        </w:rPr>
      </w:pPr>
      <w:r>
        <w:rPr>
          <w:b/>
          <w:sz w:val="24"/>
        </w:rPr>
        <w:t>«Анализ</w:t>
      </w:r>
      <w:r>
        <w:rPr>
          <w:b/>
          <w:sz w:val="24"/>
        </w:rPr>
        <w:tab/>
        <w:t>эффективности</w:t>
      </w:r>
      <w:r>
        <w:rPr>
          <w:b/>
          <w:sz w:val="24"/>
        </w:rPr>
        <w:tab/>
        <w:t>сделок</w:t>
      </w:r>
      <w:r>
        <w:rPr>
          <w:b/>
          <w:sz w:val="24"/>
        </w:rPr>
        <w:tab/>
        <w:t>слияний-поглощений»</w:t>
      </w:r>
      <w:r>
        <w:rPr>
          <w:sz w:val="24"/>
        </w:rPr>
        <w:t>.</w:t>
      </w:r>
      <w:r>
        <w:rPr>
          <w:sz w:val="24"/>
        </w:rPr>
        <w:tab/>
        <w:t>Рабочая</w:t>
      </w:r>
      <w:r>
        <w:rPr>
          <w:sz w:val="24"/>
        </w:rPr>
        <w:tab/>
        <w:t>программа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для</w:t>
      </w:r>
      <w:r>
        <w:rPr>
          <w:sz w:val="24"/>
        </w:rPr>
        <w:tab/>
        <w:t>студентов,</w:t>
      </w:r>
      <w:r>
        <w:rPr>
          <w:sz w:val="24"/>
        </w:rPr>
        <w:tab/>
      </w:r>
      <w:r>
        <w:rPr>
          <w:sz w:val="24"/>
        </w:rPr>
        <w:tab/>
        <w:t>обучающихся</w:t>
      </w:r>
      <w:r>
        <w:rPr>
          <w:sz w:val="24"/>
        </w:rPr>
        <w:tab/>
        <w:t>по</w:t>
      </w:r>
      <w:r>
        <w:rPr>
          <w:sz w:val="24"/>
        </w:rPr>
        <w:tab/>
        <w:t>направлению</w:t>
      </w:r>
      <w:r>
        <w:rPr>
          <w:sz w:val="24"/>
        </w:rPr>
        <w:tab/>
        <w:t>подготовки</w:t>
      </w:r>
      <w:r>
        <w:rPr>
          <w:sz w:val="24"/>
        </w:rPr>
        <w:tab/>
        <w:t>38.04.01</w:t>
      </w:r>
    </w:p>
    <w:p w:rsidR="00B5149A" w:rsidRDefault="000D4C45">
      <w:pPr>
        <w:tabs>
          <w:tab w:val="left" w:pos="2266"/>
          <w:tab w:val="left" w:pos="8642"/>
          <w:tab w:val="left" w:pos="9488"/>
        </w:tabs>
        <w:spacing w:line="242" w:lineRule="auto"/>
        <w:ind w:left="599" w:right="618"/>
        <w:rPr>
          <w:sz w:val="24"/>
        </w:rPr>
      </w:pPr>
      <w:r>
        <w:rPr>
          <w:sz w:val="24"/>
        </w:rPr>
        <w:t>«Экономика»,</w:t>
      </w:r>
      <w:r>
        <w:rPr>
          <w:sz w:val="24"/>
        </w:rPr>
        <w:tab/>
      </w:r>
      <w:r>
        <w:t>направленность</w:t>
      </w:r>
      <w:r>
        <w:rPr>
          <w:spacing w:val="-7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магистратуры</w:t>
      </w:r>
      <w:r>
        <w:rPr>
          <w:spacing w:val="-2"/>
        </w:rPr>
        <w:t xml:space="preserve"> </w:t>
      </w:r>
      <w:r>
        <w:rPr>
          <w:sz w:val="24"/>
        </w:rPr>
        <w:t>«Бизнес-аналитика».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pacing w:val="-2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Финансовый университет, Департамент бизнес-аналитики Факультета налогов, аудита и</w:t>
      </w:r>
      <w:r>
        <w:rPr>
          <w:spacing w:val="1"/>
          <w:sz w:val="24"/>
        </w:rPr>
        <w:t xml:space="preserve"> </w:t>
      </w:r>
      <w:r>
        <w:rPr>
          <w:sz w:val="24"/>
        </w:rPr>
        <w:t>бизнес-анализа,</w:t>
      </w:r>
      <w:r>
        <w:rPr>
          <w:spacing w:val="4"/>
          <w:sz w:val="24"/>
        </w:rPr>
        <w:t xml:space="preserve"> </w:t>
      </w:r>
      <w:r>
        <w:rPr>
          <w:sz w:val="24"/>
        </w:rPr>
        <w:t>2022.</w:t>
      </w:r>
    </w:p>
    <w:p w:rsidR="00B5149A" w:rsidRDefault="000D4C45">
      <w:pPr>
        <w:spacing w:line="275" w:lineRule="exact"/>
        <w:ind w:left="1142"/>
        <w:rPr>
          <w:b/>
          <w:sz w:val="24"/>
        </w:rPr>
      </w:pPr>
      <w:r>
        <w:rPr>
          <w:sz w:val="24"/>
        </w:rPr>
        <w:t>Учебная дисциплина</w:t>
      </w:r>
      <w:r>
        <w:rPr>
          <w:spacing w:val="45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Анализ</w:t>
      </w:r>
      <w:r>
        <w:rPr>
          <w:b/>
          <w:spacing w:val="104"/>
          <w:sz w:val="24"/>
        </w:rPr>
        <w:t xml:space="preserve"> </w:t>
      </w:r>
      <w:r>
        <w:rPr>
          <w:b/>
          <w:sz w:val="24"/>
        </w:rPr>
        <w:t>эффективности</w:t>
      </w:r>
      <w:r>
        <w:rPr>
          <w:b/>
          <w:spacing w:val="112"/>
          <w:sz w:val="24"/>
        </w:rPr>
        <w:t xml:space="preserve"> </w:t>
      </w:r>
      <w:r>
        <w:rPr>
          <w:b/>
          <w:sz w:val="24"/>
        </w:rPr>
        <w:t>сделок</w:t>
      </w:r>
      <w:r>
        <w:rPr>
          <w:b/>
          <w:spacing w:val="106"/>
          <w:sz w:val="24"/>
        </w:rPr>
        <w:t xml:space="preserve"> </w:t>
      </w:r>
      <w:r>
        <w:rPr>
          <w:b/>
          <w:sz w:val="24"/>
        </w:rPr>
        <w:t>слияний-поглощений»</w:t>
      </w:r>
    </w:p>
    <w:p w:rsidR="00B5149A" w:rsidRDefault="000D4C45">
      <w:pPr>
        <w:spacing w:line="271" w:lineRule="exact"/>
        <w:ind w:left="599"/>
        <w:rPr>
          <w:sz w:val="24"/>
        </w:rPr>
      </w:pPr>
      <w:r>
        <w:rPr>
          <w:spacing w:val="-1"/>
          <w:sz w:val="24"/>
        </w:rPr>
        <w:t>входит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перечень дисциплин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выбору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магистерской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программы.</w:t>
      </w:r>
    </w:p>
    <w:p w:rsidR="00B5149A" w:rsidRDefault="000D4C45">
      <w:pPr>
        <w:ind w:left="599" w:right="464" w:firstLine="542"/>
        <w:jc w:val="both"/>
        <w:rPr>
          <w:sz w:val="24"/>
        </w:rPr>
      </w:pPr>
      <w:r>
        <w:rPr>
          <w:sz w:val="24"/>
        </w:rPr>
        <w:t>Программа включает организационно-методический раздел, цели дисциплины, место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дисциплины в структуре основной образовательной программы, требования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дисциплины (в </w:t>
      </w:r>
      <w:proofErr w:type="spellStart"/>
      <w:r>
        <w:rPr>
          <w:sz w:val="24"/>
        </w:rPr>
        <w:t>т.ч</w:t>
      </w:r>
      <w:proofErr w:type="spellEnd"/>
      <w:r>
        <w:rPr>
          <w:sz w:val="24"/>
        </w:rPr>
        <w:t>. междисциплинарные связи дисциплины, учебно-тематический план),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систему</w:t>
      </w:r>
      <w:r>
        <w:rPr>
          <w:spacing w:val="-26"/>
          <w:sz w:val="24"/>
        </w:rPr>
        <w:t xml:space="preserve"> </w:t>
      </w:r>
      <w:r>
        <w:rPr>
          <w:spacing w:val="-1"/>
          <w:sz w:val="24"/>
        </w:rPr>
        <w:t>оценивания,</w:t>
      </w:r>
      <w:r>
        <w:rPr>
          <w:spacing w:val="7"/>
          <w:sz w:val="24"/>
        </w:rPr>
        <w:t xml:space="preserve"> </w:t>
      </w:r>
      <w:r>
        <w:rPr>
          <w:spacing w:val="-1"/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информационное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обеспечение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дисциплины.</w:t>
      </w: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spacing w:before="6"/>
        <w:rPr>
          <w:sz w:val="35"/>
        </w:rPr>
      </w:pPr>
    </w:p>
    <w:p w:rsidR="00B5149A" w:rsidRDefault="000D4C45">
      <w:pPr>
        <w:ind w:left="1435" w:right="766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издание</w:t>
      </w:r>
    </w:p>
    <w:p w:rsidR="00B5149A" w:rsidRDefault="000D4C45">
      <w:pPr>
        <w:pStyle w:val="1"/>
        <w:spacing w:before="14"/>
        <w:ind w:left="1435" w:right="771"/>
        <w:jc w:val="center"/>
      </w:pPr>
      <w:r>
        <w:t>Бурцева</w:t>
      </w:r>
      <w:r>
        <w:rPr>
          <w:spacing w:val="-9"/>
        </w:rPr>
        <w:t xml:space="preserve"> </w:t>
      </w:r>
      <w:r>
        <w:t>Ксения</w:t>
      </w:r>
      <w:r>
        <w:rPr>
          <w:spacing w:val="-13"/>
        </w:rPr>
        <w:t xml:space="preserve"> </w:t>
      </w:r>
      <w:r>
        <w:t>Юрьевна</w:t>
      </w:r>
    </w:p>
    <w:p w:rsidR="00B5149A" w:rsidRDefault="00B5149A">
      <w:pPr>
        <w:pStyle w:val="a3"/>
        <w:spacing w:before="4"/>
        <w:rPr>
          <w:b/>
        </w:rPr>
      </w:pPr>
    </w:p>
    <w:p w:rsidR="00B5149A" w:rsidRDefault="000D4C45">
      <w:pPr>
        <w:ind w:left="1682" w:right="996"/>
        <w:jc w:val="center"/>
        <w:rPr>
          <w:b/>
          <w:sz w:val="28"/>
        </w:rPr>
      </w:pPr>
      <w:r>
        <w:rPr>
          <w:b/>
          <w:sz w:val="28"/>
        </w:rPr>
        <w:t>«Анализ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эффективности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сделок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слияний-поглощений»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B5149A" w:rsidRDefault="00B5149A">
      <w:pPr>
        <w:pStyle w:val="a3"/>
        <w:spacing w:before="9"/>
        <w:rPr>
          <w:b/>
          <w:sz w:val="25"/>
        </w:rPr>
      </w:pPr>
    </w:p>
    <w:p w:rsidR="00B5149A" w:rsidRPr="003B4516" w:rsidRDefault="000D4C45" w:rsidP="00A529FE">
      <w:pPr>
        <w:ind w:left="3154" w:right="2507" w:firstLine="796"/>
        <w:contextualSpacing/>
        <w:jc w:val="center"/>
        <w:rPr>
          <w:i/>
          <w:sz w:val="24"/>
        </w:rPr>
      </w:pPr>
      <w:r>
        <w:rPr>
          <w:sz w:val="24"/>
        </w:rPr>
        <w:t>Компьютерный</w:t>
      </w:r>
      <w:r>
        <w:rPr>
          <w:spacing w:val="9"/>
          <w:sz w:val="24"/>
        </w:rPr>
        <w:t xml:space="preserve"> </w:t>
      </w:r>
      <w:r>
        <w:rPr>
          <w:sz w:val="24"/>
        </w:rPr>
        <w:t>набор,</w:t>
      </w:r>
      <w:r>
        <w:rPr>
          <w:spacing w:val="4"/>
          <w:sz w:val="24"/>
        </w:rPr>
        <w:t xml:space="preserve"> </w:t>
      </w:r>
      <w:r>
        <w:rPr>
          <w:sz w:val="24"/>
        </w:rPr>
        <w:t>верстка: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Гарнитура</w:t>
      </w:r>
      <w:r w:rsidRPr="003B4516">
        <w:rPr>
          <w:spacing w:val="3"/>
          <w:sz w:val="24"/>
        </w:rPr>
        <w:t xml:space="preserve"> </w:t>
      </w:r>
      <w:r w:rsidRPr="002A3893">
        <w:rPr>
          <w:i/>
          <w:sz w:val="24"/>
          <w:lang w:val="en-US"/>
        </w:rPr>
        <w:t>Times</w:t>
      </w:r>
      <w:r w:rsidRPr="003B4516">
        <w:rPr>
          <w:i/>
          <w:spacing w:val="-2"/>
          <w:sz w:val="24"/>
        </w:rPr>
        <w:t xml:space="preserve"> </w:t>
      </w:r>
      <w:r w:rsidRPr="002A3893">
        <w:rPr>
          <w:i/>
          <w:sz w:val="24"/>
          <w:lang w:val="en-US"/>
        </w:rPr>
        <w:t>New</w:t>
      </w:r>
      <w:r w:rsidRPr="003B4516">
        <w:rPr>
          <w:i/>
          <w:spacing w:val="-23"/>
          <w:sz w:val="24"/>
        </w:rPr>
        <w:t xml:space="preserve"> </w:t>
      </w:r>
      <w:r w:rsidRPr="002A3893">
        <w:rPr>
          <w:i/>
          <w:sz w:val="24"/>
          <w:lang w:val="en-US"/>
        </w:rPr>
        <w:t>Roman</w:t>
      </w: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3B4516" w:rsidRDefault="003B4516">
      <w:pPr>
        <w:pStyle w:val="a3"/>
        <w:rPr>
          <w:sz w:val="26"/>
        </w:rPr>
      </w:pPr>
    </w:p>
    <w:p w:rsidR="003B4516" w:rsidRDefault="003B4516">
      <w:pPr>
        <w:pStyle w:val="a3"/>
        <w:rPr>
          <w:sz w:val="26"/>
        </w:rPr>
      </w:pPr>
    </w:p>
    <w:p w:rsidR="00B5149A" w:rsidRDefault="00B5149A">
      <w:pPr>
        <w:pStyle w:val="a3"/>
        <w:rPr>
          <w:sz w:val="26"/>
        </w:rPr>
      </w:pPr>
    </w:p>
    <w:p w:rsidR="00B5149A" w:rsidRDefault="000D4C45">
      <w:pPr>
        <w:pStyle w:val="a3"/>
        <w:spacing w:before="179"/>
        <w:ind w:right="483"/>
        <w:jc w:val="right"/>
      </w:pPr>
      <w:r>
        <w:rPr>
          <w:rFonts w:ascii="Symbol" w:hAnsi="Symbol"/>
        </w:rPr>
        <w:t></w:t>
      </w:r>
      <w:r>
        <w:rPr>
          <w:spacing w:val="-9"/>
        </w:rPr>
        <w:t xml:space="preserve"> </w:t>
      </w:r>
      <w:r>
        <w:t>К.Ю.</w:t>
      </w:r>
      <w:r>
        <w:rPr>
          <w:spacing w:val="-11"/>
        </w:rPr>
        <w:t xml:space="preserve"> </w:t>
      </w:r>
      <w:r>
        <w:t>Бурцева,</w:t>
      </w:r>
      <w:r>
        <w:rPr>
          <w:spacing w:val="-6"/>
        </w:rPr>
        <w:t xml:space="preserve"> </w:t>
      </w:r>
      <w:r>
        <w:t>2022</w:t>
      </w:r>
    </w:p>
    <w:p w:rsidR="00B5149A" w:rsidRDefault="000D4C45">
      <w:pPr>
        <w:pStyle w:val="a3"/>
        <w:spacing w:before="3"/>
        <w:ind w:right="483"/>
        <w:jc w:val="right"/>
      </w:pPr>
      <w:r>
        <w:rPr>
          <w:rFonts w:ascii="Symbol" w:hAnsi="Symbol"/>
          <w:spacing w:val="-1"/>
        </w:rPr>
        <w:t></w:t>
      </w:r>
      <w:r>
        <w:rPr>
          <w:spacing w:val="-14"/>
        </w:rPr>
        <w:t xml:space="preserve"> </w:t>
      </w:r>
      <w:r>
        <w:rPr>
          <w:spacing w:val="-1"/>
        </w:rPr>
        <w:t>Финансовый</w:t>
      </w:r>
      <w:r>
        <w:rPr>
          <w:spacing w:val="-3"/>
        </w:rPr>
        <w:t xml:space="preserve"> </w:t>
      </w:r>
      <w:r>
        <w:rPr>
          <w:spacing w:val="-1"/>
        </w:rPr>
        <w:t>университет,</w:t>
      </w:r>
      <w:r>
        <w:rPr>
          <w:spacing w:val="-6"/>
        </w:rPr>
        <w:t xml:space="preserve"> </w:t>
      </w:r>
      <w:r>
        <w:t>2022</w:t>
      </w:r>
    </w:p>
    <w:p w:rsidR="00B5149A" w:rsidRDefault="00B5149A">
      <w:pPr>
        <w:jc w:val="right"/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spacing w:before="64" w:line="319" w:lineRule="exact"/>
        <w:ind w:left="414" w:right="996"/>
        <w:jc w:val="center"/>
      </w:pPr>
      <w:r>
        <w:lastRenderedPageBreak/>
        <w:t>Содержание</w:t>
      </w:r>
    </w:p>
    <w:sdt>
      <w:sdtPr>
        <w:id w:val="2116244970"/>
        <w:docPartObj>
          <w:docPartGallery w:val="Table of Contents"/>
          <w:docPartUnique/>
        </w:docPartObj>
      </w:sdtPr>
      <w:sdtEndPr/>
      <w:sdtContent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826"/>
              <w:tab w:val="left" w:leader="dot" w:pos="9819"/>
            </w:tabs>
            <w:spacing w:line="314" w:lineRule="exact"/>
            <w:jc w:val="both"/>
          </w:pPr>
          <w:hyperlink w:anchor="_bookmark0" w:history="1">
            <w:r w:rsidR="000D4C45">
              <w:t>Наименование</w:t>
            </w:r>
            <w:r w:rsidR="000D4C45">
              <w:rPr>
                <w:spacing w:val="-18"/>
              </w:rPr>
              <w:t xml:space="preserve"> </w:t>
            </w:r>
            <w:r w:rsidR="000D4C45">
              <w:t>дисциплины</w:t>
            </w:r>
            <w:r w:rsidR="000D4C45">
              <w:tab/>
              <w:t>5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1109"/>
              <w:tab w:val="left" w:leader="dot" w:pos="9589"/>
            </w:tabs>
            <w:spacing w:line="242" w:lineRule="auto"/>
            <w:ind w:left="542" w:right="499" w:firstLine="0"/>
            <w:jc w:val="both"/>
          </w:pPr>
          <w:hyperlink w:anchor="_TOC_250001" w:history="1">
            <w:r w:rsidR="000D4C45">
              <w:t>Перечень</w:t>
            </w:r>
            <w:r w:rsidR="000D4C45">
              <w:rPr>
                <w:spacing w:val="1"/>
              </w:rPr>
              <w:t xml:space="preserve"> </w:t>
            </w:r>
            <w:r w:rsidR="000D4C45">
              <w:t>планируемых</w:t>
            </w:r>
            <w:r w:rsidR="000D4C45">
              <w:rPr>
                <w:spacing w:val="1"/>
              </w:rPr>
              <w:t xml:space="preserve"> </w:t>
            </w:r>
            <w:r w:rsidR="000D4C45">
              <w:t>результатов</w:t>
            </w:r>
            <w:r w:rsidR="000D4C45">
              <w:rPr>
                <w:spacing w:val="1"/>
              </w:rPr>
              <w:t xml:space="preserve"> </w:t>
            </w:r>
            <w:r w:rsidR="000D4C45">
              <w:t>освоения</w:t>
            </w:r>
            <w:r w:rsidR="000D4C45">
              <w:rPr>
                <w:spacing w:val="1"/>
              </w:rPr>
              <w:t xml:space="preserve"> </w:t>
            </w:r>
            <w:r w:rsidR="000D4C45">
              <w:t>образовательной</w:t>
            </w:r>
            <w:r w:rsidR="000D4C45">
              <w:rPr>
                <w:spacing w:val="1"/>
              </w:rPr>
              <w:t xml:space="preserve"> </w:t>
            </w:r>
            <w:r w:rsidR="000D4C45">
              <w:t>программы (перечень компетенций) с указанием индикаторов их достижения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-5"/>
              </w:rPr>
              <w:t xml:space="preserve"> </w:t>
            </w:r>
            <w:r w:rsidR="000D4C45">
              <w:t>планируемых</w:t>
            </w:r>
            <w:r w:rsidR="000D4C45">
              <w:rPr>
                <w:spacing w:val="-8"/>
              </w:rPr>
              <w:t xml:space="preserve"> </w:t>
            </w:r>
            <w:r w:rsidR="000D4C45">
              <w:t>результатов</w:t>
            </w:r>
            <w:r w:rsidR="000D4C45">
              <w:rPr>
                <w:spacing w:val="-6"/>
              </w:rPr>
              <w:t xml:space="preserve"> </w:t>
            </w:r>
            <w:r w:rsidR="000D4C45">
              <w:t>обучения</w:t>
            </w:r>
            <w:r w:rsidR="000D4C45">
              <w:rPr>
                <w:spacing w:val="-3"/>
              </w:rPr>
              <w:t xml:space="preserve"> </w:t>
            </w:r>
            <w:r w:rsidR="000D4C45">
              <w:t>по дисциплине</w:t>
            </w:r>
            <w:r w:rsidR="000D4C45">
              <w:tab/>
              <w:t>5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1478"/>
              <w:tab w:val="left" w:pos="1479"/>
              <w:tab w:val="left" w:leader="dot" w:pos="9665"/>
            </w:tabs>
            <w:spacing w:line="242" w:lineRule="auto"/>
            <w:ind w:left="542" w:right="495" w:firstLine="0"/>
            <w:jc w:val="both"/>
          </w:pPr>
          <w:hyperlink w:anchor="_bookmark1" w:history="1">
            <w:r w:rsidR="000D4C45">
              <w:t xml:space="preserve">Место   </w:t>
            </w:r>
            <w:r w:rsidR="000D4C45">
              <w:rPr>
                <w:spacing w:val="1"/>
              </w:rPr>
              <w:t xml:space="preserve"> </w:t>
            </w:r>
            <w:r w:rsidR="000D4C45">
              <w:t xml:space="preserve">дисциплины    </w:t>
            </w:r>
            <w:r w:rsidR="000D4C45">
              <w:rPr>
                <w:spacing w:val="1"/>
              </w:rPr>
              <w:t xml:space="preserve"> </w:t>
            </w:r>
            <w:r w:rsidR="000D4C45">
              <w:t xml:space="preserve">в    </w:t>
            </w:r>
            <w:r w:rsidR="000D4C45">
              <w:rPr>
                <w:spacing w:val="1"/>
              </w:rPr>
              <w:t xml:space="preserve"> </w:t>
            </w:r>
            <w:r w:rsidR="000D4C45">
              <w:t xml:space="preserve">структуре    </w:t>
            </w:r>
            <w:r w:rsidR="000D4C45">
              <w:rPr>
                <w:spacing w:val="1"/>
              </w:rPr>
              <w:t xml:space="preserve"> </w:t>
            </w:r>
            <w:r w:rsidR="000D4C45">
              <w:t>образовательной</w:t>
            </w:r>
          </w:hyperlink>
          <w:r w:rsidR="000D4C45">
            <w:rPr>
              <w:spacing w:val="1"/>
            </w:rPr>
            <w:t xml:space="preserve"> </w:t>
          </w:r>
          <w:hyperlink w:anchor="_bookmark1" w:history="1">
            <w:r w:rsidR="000D4C45">
              <w:t>программы…</w:t>
            </w:r>
            <w:r w:rsidR="000D4C45">
              <w:tab/>
              <w:t>6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831"/>
              <w:tab w:val="left" w:leader="dot" w:pos="9776"/>
            </w:tabs>
            <w:spacing w:line="242" w:lineRule="auto"/>
            <w:ind w:left="542" w:right="484" w:firstLine="0"/>
            <w:jc w:val="both"/>
          </w:pPr>
          <w:hyperlink w:anchor="_TOC_250000" w:history="1">
            <w:proofErr w:type="spellStart"/>
            <w:r w:rsidR="000D4C45">
              <w:t>Объѐм</w:t>
            </w:r>
            <w:proofErr w:type="spellEnd"/>
            <w:r w:rsidR="000D4C45">
              <w:rPr>
                <w:spacing w:val="1"/>
              </w:rPr>
              <w:t xml:space="preserve"> </w:t>
            </w:r>
            <w:r w:rsidR="000D4C45">
              <w:t>дисциплины</w:t>
            </w:r>
            <w:r w:rsidR="000D4C45">
              <w:rPr>
                <w:spacing w:val="1"/>
              </w:rPr>
              <w:t xml:space="preserve"> </w:t>
            </w:r>
            <w:r w:rsidR="000D4C45">
              <w:t>в</w:t>
            </w:r>
            <w:r w:rsidR="000D4C45">
              <w:rPr>
                <w:spacing w:val="1"/>
              </w:rPr>
              <w:t xml:space="preserve"> </w:t>
            </w:r>
            <w:r w:rsidR="000D4C45">
              <w:t>зачетных</w:t>
            </w:r>
            <w:r w:rsidR="000D4C45">
              <w:rPr>
                <w:spacing w:val="1"/>
              </w:rPr>
              <w:t xml:space="preserve"> </w:t>
            </w:r>
            <w:r w:rsidR="000D4C45">
              <w:t>единицах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1"/>
              </w:rPr>
              <w:t xml:space="preserve"> </w:t>
            </w:r>
            <w:r w:rsidR="000D4C45">
              <w:t>в</w:t>
            </w:r>
            <w:r w:rsidR="000D4C45">
              <w:rPr>
                <w:spacing w:val="1"/>
              </w:rPr>
              <w:t xml:space="preserve"> </w:t>
            </w:r>
            <w:r w:rsidR="000D4C45">
              <w:t>академических</w:t>
            </w:r>
            <w:r w:rsidR="000D4C45">
              <w:rPr>
                <w:spacing w:val="1"/>
              </w:rPr>
              <w:t xml:space="preserve"> </w:t>
            </w:r>
            <w:r w:rsidR="000D4C45">
              <w:t>часах</w:t>
            </w:r>
            <w:r w:rsidR="000D4C45">
              <w:rPr>
                <w:spacing w:val="1"/>
              </w:rPr>
              <w:t xml:space="preserve"> </w:t>
            </w:r>
            <w:r w:rsidR="000D4C45">
              <w:t>с</w:t>
            </w:r>
            <w:r w:rsidR="000D4C45">
              <w:rPr>
                <w:spacing w:val="1"/>
              </w:rPr>
              <w:t xml:space="preserve"> </w:t>
            </w:r>
            <w:r w:rsidR="000D4C45">
              <w:t>выделением</w:t>
            </w:r>
            <w:r w:rsidR="000D4C45">
              <w:rPr>
                <w:spacing w:val="1"/>
              </w:rPr>
              <w:t xml:space="preserve"> </w:t>
            </w:r>
            <w:r w:rsidR="000D4C45">
              <w:t>объема</w:t>
            </w:r>
            <w:r w:rsidR="000D4C45">
              <w:rPr>
                <w:spacing w:val="1"/>
              </w:rPr>
              <w:t xml:space="preserve"> </w:t>
            </w:r>
            <w:r w:rsidR="000D4C45">
              <w:t>аудиторной</w:t>
            </w:r>
            <w:r w:rsidR="000D4C45">
              <w:rPr>
                <w:spacing w:val="1"/>
              </w:rPr>
              <w:t xml:space="preserve"> </w:t>
            </w:r>
            <w:r w:rsidR="000D4C45">
              <w:t>(лекции,</w:t>
            </w:r>
            <w:r w:rsidR="000D4C45">
              <w:rPr>
                <w:spacing w:val="1"/>
              </w:rPr>
              <w:t xml:space="preserve"> </w:t>
            </w:r>
            <w:r w:rsidR="000D4C45">
              <w:t>семинары)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1"/>
              </w:rPr>
              <w:t xml:space="preserve"> </w:t>
            </w:r>
            <w:r w:rsidR="000D4C45">
              <w:t>самостоятельной</w:t>
            </w:r>
            <w:r w:rsidR="000D4C45">
              <w:rPr>
                <w:spacing w:val="1"/>
              </w:rPr>
              <w:t xml:space="preserve"> </w:t>
            </w:r>
            <w:r w:rsidR="000D4C45">
              <w:t>работы</w:t>
            </w:r>
            <w:r w:rsidR="000D4C45">
              <w:rPr>
                <w:spacing w:val="2"/>
              </w:rPr>
              <w:t xml:space="preserve"> </w:t>
            </w:r>
            <w:r w:rsidR="000D4C45">
              <w:t>обучающихся</w:t>
            </w:r>
            <w:r w:rsidR="000D4C45">
              <w:rPr>
                <w:spacing w:val="-1"/>
              </w:rPr>
              <w:t xml:space="preserve"> </w:t>
            </w:r>
            <w:r w:rsidR="000D4C45">
              <w:t>(в</w:t>
            </w:r>
            <w:r w:rsidR="000D4C45">
              <w:rPr>
                <w:spacing w:val="-5"/>
              </w:rPr>
              <w:t xml:space="preserve"> </w:t>
            </w:r>
            <w:r w:rsidR="000D4C45">
              <w:t>семестре, в</w:t>
            </w:r>
            <w:r w:rsidR="000D4C45">
              <w:rPr>
                <w:spacing w:val="-6"/>
              </w:rPr>
              <w:t xml:space="preserve"> </w:t>
            </w:r>
            <w:r w:rsidR="000D4C45">
              <w:t>сессию)</w:t>
            </w:r>
            <w:r w:rsidR="000D4C45">
              <w:tab/>
              <w:t>6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1013"/>
              <w:tab w:val="left" w:leader="dot" w:pos="9781"/>
            </w:tabs>
            <w:ind w:left="542" w:right="481" w:firstLine="0"/>
            <w:jc w:val="both"/>
          </w:pPr>
          <w:hyperlink w:anchor="_bookmark2" w:history="1">
            <w:r w:rsidR="000D4C45">
              <w:t>Содержание</w:t>
            </w:r>
            <w:r w:rsidR="000D4C45">
              <w:rPr>
                <w:spacing w:val="1"/>
              </w:rPr>
              <w:t xml:space="preserve"> </w:t>
            </w:r>
            <w:r w:rsidR="000D4C45">
              <w:t>дисциплины,</w:t>
            </w:r>
            <w:r w:rsidR="000D4C45">
              <w:rPr>
                <w:spacing w:val="1"/>
              </w:rPr>
              <w:t xml:space="preserve"> </w:t>
            </w:r>
            <w:r w:rsidR="000D4C45">
              <w:t>структурированное</w:t>
            </w:r>
            <w:r w:rsidR="000D4C45">
              <w:rPr>
                <w:spacing w:val="1"/>
              </w:rPr>
              <w:t xml:space="preserve"> </w:t>
            </w:r>
            <w:r w:rsidR="000D4C45">
              <w:t>по</w:t>
            </w:r>
            <w:r w:rsidR="000D4C45">
              <w:rPr>
                <w:spacing w:val="1"/>
              </w:rPr>
              <w:t xml:space="preserve"> </w:t>
            </w:r>
            <w:r w:rsidR="000D4C45">
              <w:t>темам</w:t>
            </w:r>
            <w:r w:rsidR="000D4C45">
              <w:rPr>
                <w:spacing w:val="1"/>
              </w:rPr>
              <w:t xml:space="preserve"> </w:t>
            </w:r>
            <w:r w:rsidR="000D4C45">
              <w:t>(разделам)</w:t>
            </w:r>
          </w:hyperlink>
          <w:r w:rsidR="000D4C45">
            <w:rPr>
              <w:spacing w:val="1"/>
            </w:rPr>
            <w:t xml:space="preserve"> </w:t>
          </w:r>
          <w:hyperlink w:anchor="_bookmark2" w:history="1">
            <w:r w:rsidR="000D4C45">
              <w:t>дисциплины</w:t>
            </w:r>
            <w:r w:rsidR="000D4C45">
              <w:rPr>
                <w:spacing w:val="1"/>
              </w:rPr>
              <w:t xml:space="preserve"> </w:t>
            </w:r>
            <w:r w:rsidR="000D4C45">
              <w:t>с</w:t>
            </w:r>
            <w:r w:rsidR="000D4C45">
              <w:rPr>
                <w:spacing w:val="1"/>
              </w:rPr>
              <w:t xml:space="preserve"> </w:t>
            </w:r>
            <w:r w:rsidR="000D4C45">
              <w:t>указанием</w:t>
            </w:r>
            <w:r w:rsidR="000D4C45">
              <w:rPr>
                <w:spacing w:val="1"/>
              </w:rPr>
              <w:t xml:space="preserve"> </w:t>
            </w:r>
            <w:r w:rsidR="000D4C45">
              <w:t>их</w:t>
            </w:r>
            <w:r w:rsidR="000D4C45">
              <w:rPr>
                <w:spacing w:val="1"/>
              </w:rPr>
              <w:t xml:space="preserve"> </w:t>
            </w:r>
            <w:r w:rsidR="000D4C45">
              <w:t>объемов</w:t>
            </w:r>
            <w:r w:rsidR="000D4C45">
              <w:rPr>
                <w:spacing w:val="1"/>
              </w:rPr>
              <w:t xml:space="preserve"> </w:t>
            </w:r>
            <w:r w:rsidR="000D4C45">
              <w:t>(в</w:t>
            </w:r>
            <w:r w:rsidR="000D4C45">
              <w:rPr>
                <w:spacing w:val="1"/>
              </w:rPr>
              <w:t xml:space="preserve"> </w:t>
            </w:r>
            <w:r w:rsidR="000D4C45">
              <w:t>академических</w:t>
            </w:r>
            <w:r w:rsidR="000D4C45">
              <w:rPr>
                <w:spacing w:val="1"/>
              </w:rPr>
              <w:t xml:space="preserve"> </w:t>
            </w:r>
            <w:r w:rsidR="000D4C45">
              <w:t>часах)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71"/>
              </w:rPr>
              <w:t xml:space="preserve"> </w:t>
            </w:r>
            <w:r w:rsidR="000D4C45">
              <w:t>видов</w:t>
            </w:r>
          </w:hyperlink>
          <w:r w:rsidR="000D4C45">
            <w:rPr>
              <w:spacing w:val="1"/>
            </w:rPr>
            <w:t xml:space="preserve"> </w:t>
          </w:r>
          <w:hyperlink w:anchor="_bookmark2" w:history="1">
            <w:r w:rsidR="000D4C45">
              <w:t>учебных</w:t>
            </w:r>
            <w:r w:rsidR="000D4C45">
              <w:rPr>
                <w:spacing w:val="-14"/>
              </w:rPr>
              <w:t xml:space="preserve"> </w:t>
            </w:r>
            <w:r w:rsidR="000D4C45">
              <w:t>занятий</w:t>
            </w:r>
            <w:r w:rsidR="000D4C45">
              <w:tab/>
              <w:t>7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037"/>
              <w:tab w:val="left" w:leader="dot" w:pos="9814"/>
            </w:tabs>
            <w:spacing w:line="321" w:lineRule="exact"/>
          </w:pPr>
          <w:hyperlink w:anchor="_bookmark3" w:history="1">
            <w:r w:rsidR="000D4C45">
              <w:t>Содержание</w:t>
            </w:r>
            <w:r w:rsidR="000D4C45">
              <w:rPr>
                <w:spacing w:val="-8"/>
              </w:rPr>
              <w:t xml:space="preserve"> </w:t>
            </w:r>
            <w:r w:rsidR="000D4C45">
              <w:t>дисциплины…</w:t>
            </w:r>
            <w:r w:rsidR="000D4C45">
              <w:tab/>
              <w:t>7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037"/>
              <w:tab w:val="left" w:leader="dot" w:pos="9776"/>
            </w:tabs>
            <w:spacing w:line="319" w:lineRule="exact"/>
          </w:pPr>
          <w:hyperlink w:anchor="_bookmark4" w:history="1">
            <w:r w:rsidR="000D4C45">
              <w:t>Учебно-тематический</w:t>
            </w:r>
            <w:r w:rsidR="000D4C45">
              <w:rPr>
                <w:spacing w:val="-13"/>
              </w:rPr>
              <w:t xml:space="preserve"> </w:t>
            </w:r>
            <w:r w:rsidR="000D4C45">
              <w:t>план</w:t>
            </w:r>
            <w:r w:rsidR="000D4C45">
              <w:tab/>
              <w:t>8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037"/>
              <w:tab w:val="left" w:leader="dot" w:pos="9781"/>
            </w:tabs>
            <w:spacing w:line="314" w:lineRule="exact"/>
          </w:pPr>
          <w:hyperlink w:anchor="_bookmark5" w:history="1">
            <w:r w:rsidR="000D4C45">
              <w:rPr>
                <w:w w:val="95"/>
              </w:rPr>
              <w:t>Содержание</w:t>
            </w:r>
            <w:r w:rsidR="000D4C45">
              <w:rPr>
                <w:spacing w:val="50"/>
                <w:w w:val="95"/>
              </w:rPr>
              <w:t xml:space="preserve"> </w:t>
            </w:r>
            <w:r w:rsidR="000D4C45">
              <w:rPr>
                <w:w w:val="95"/>
              </w:rPr>
              <w:t>семинаров,</w:t>
            </w:r>
            <w:r w:rsidR="000D4C45">
              <w:rPr>
                <w:spacing w:val="53"/>
                <w:w w:val="95"/>
              </w:rPr>
              <w:t xml:space="preserve"> </w:t>
            </w:r>
            <w:r w:rsidR="000D4C45">
              <w:rPr>
                <w:w w:val="95"/>
              </w:rPr>
              <w:t>практических</w:t>
            </w:r>
            <w:r w:rsidR="000D4C45">
              <w:rPr>
                <w:spacing w:val="17"/>
                <w:w w:val="95"/>
              </w:rPr>
              <w:t xml:space="preserve"> </w:t>
            </w:r>
            <w:r w:rsidR="000D4C45">
              <w:rPr>
                <w:w w:val="95"/>
              </w:rPr>
              <w:t>занятий</w:t>
            </w:r>
            <w:r w:rsidR="000D4C45">
              <w:rPr>
                <w:w w:val="95"/>
              </w:rPr>
              <w:tab/>
            </w:r>
            <w:r w:rsidR="000D4C45">
              <w:t>9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845"/>
              <w:tab w:val="left" w:leader="dot" w:pos="9661"/>
            </w:tabs>
            <w:ind w:left="542" w:right="516" w:firstLine="0"/>
          </w:pPr>
          <w:hyperlink w:anchor="_bookmark6" w:history="1">
            <w:r w:rsidR="000D4C45">
              <w:t>Перечень</w:t>
            </w:r>
            <w:r w:rsidR="000D4C45">
              <w:rPr>
                <w:spacing w:val="9"/>
              </w:rPr>
              <w:t xml:space="preserve"> </w:t>
            </w:r>
            <w:r w:rsidR="000D4C45">
              <w:t>учебно-методического</w:t>
            </w:r>
            <w:r w:rsidR="000D4C45">
              <w:rPr>
                <w:spacing w:val="3"/>
              </w:rPr>
              <w:t xml:space="preserve"> </w:t>
            </w:r>
            <w:r w:rsidR="000D4C45">
              <w:t>обеспечения</w:t>
            </w:r>
            <w:r w:rsidR="000D4C45">
              <w:rPr>
                <w:spacing w:val="4"/>
              </w:rPr>
              <w:t xml:space="preserve"> </w:t>
            </w:r>
            <w:r w:rsidR="000D4C45">
              <w:t>для</w:t>
            </w:r>
            <w:r w:rsidR="000D4C45">
              <w:rPr>
                <w:spacing w:val="4"/>
              </w:rPr>
              <w:t xml:space="preserve"> </w:t>
            </w:r>
            <w:r w:rsidR="000D4C45">
              <w:t>самостоятельной</w:t>
            </w:r>
            <w:r w:rsidR="000D4C45">
              <w:rPr>
                <w:spacing w:val="-1"/>
              </w:rPr>
              <w:t xml:space="preserve"> </w:t>
            </w:r>
            <w:r w:rsidR="000D4C45">
              <w:t>работы</w:t>
            </w:r>
          </w:hyperlink>
          <w:r w:rsidR="000D4C45">
            <w:rPr>
              <w:spacing w:val="1"/>
            </w:rPr>
            <w:t xml:space="preserve"> </w:t>
          </w:r>
          <w:hyperlink w:anchor="_bookmark6" w:history="1">
            <w:r w:rsidR="000D4C45">
              <w:t>обучающихся</w:t>
            </w:r>
            <w:r w:rsidR="000D4C45">
              <w:rPr>
                <w:spacing w:val="-7"/>
              </w:rPr>
              <w:t xml:space="preserve"> </w:t>
            </w:r>
            <w:r w:rsidR="000D4C45">
              <w:t>по</w:t>
            </w:r>
            <w:r w:rsidR="000D4C45">
              <w:rPr>
                <w:spacing w:val="-14"/>
              </w:rPr>
              <w:t xml:space="preserve"> </w:t>
            </w:r>
            <w:r w:rsidR="000D4C45">
              <w:t>дисциплине</w:t>
            </w:r>
            <w:r w:rsidR="000D4C45">
              <w:tab/>
            </w:r>
            <w:r w:rsidR="000D4C45">
              <w:rPr>
                <w:spacing w:val="-8"/>
              </w:rPr>
              <w:t>10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296"/>
              <w:tab w:val="left" w:pos="1297"/>
              <w:tab w:val="left" w:pos="2755"/>
              <w:tab w:val="left" w:pos="4253"/>
              <w:tab w:val="left" w:pos="5915"/>
              <w:tab w:val="left" w:pos="6520"/>
              <w:tab w:val="left" w:leader="dot" w:pos="9598"/>
            </w:tabs>
            <w:spacing w:line="242" w:lineRule="auto"/>
            <w:ind w:left="542" w:right="528" w:firstLine="0"/>
          </w:pPr>
          <w:hyperlink w:anchor="_bookmark7" w:history="1">
            <w:r w:rsidR="000D4C45">
              <w:t>Перечень</w:t>
            </w:r>
            <w:r w:rsidR="000D4C45">
              <w:tab/>
              <w:t>вопросов,</w:t>
            </w:r>
            <w:r w:rsidR="000D4C45">
              <w:tab/>
              <w:t>отводимых</w:t>
            </w:r>
            <w:r w:rsidR="000D4C45">
              <w:tab/>
              <w:t>на</w:t>
            </w:r>
            <w:r w:rsidR="000D4C45">
              <w:tab/>
            </w:r>
            <w:r w:rsidR="000D4C45">
              <w:rPr>
                <w:w w:val="85"/>
              </w:rPr>
              <w:t>самостоятельное</w:t>
            </w:r>
            <w:r w:rsidR="000D4C45">
              <w:rPr>
                <w:spacing w:val="50"/>
              </w:rPr>
              <w:t xml:space="preserve">     </w:t>
            </w:r>
            <w:r w:rsidR="000D4C45">
              <w:t>освоение</w:t>
            </w:r>
          </w:hyperlink>
          <w:r w:rsidR="000D4C45">
            <w:rPr>
              <w:spacing w:val="-67"/>
            </w:rPr>
            <w:t xml:space="preserve"> </w:t>
          </w:r>
          <w:hyperlink w:anchor="_bookmark7" w:history="1">
            <w:r w:rsidR="000D4C45">
              <w:t>дисциплины,</w:t>
            </w:r>
            <w:r w:rsidR="000D4C45">
              <w:rPr>
                <w:spacing w:val="-12"/>
              </w:rPr>
              <w:t xml:space="preserve"> </w:t>
            </w:r>
            <w:r w:rsidR="000D4C45">
              <w:t>формы</w:t>
            </w:r>
            <w:r w:rsidR="000D4C45">
              <w:rPr>
                <w:spacing w:val="-15"/>
              </w:rPr>
              <w:t xml:space="preserve"> </w:t>
            </w:r>
            <w:r w:rsidR="000D4C45">
              <w:t>внеаудиторной</w:t>
            </w:r>
            <w:r w:rsidR="000D4C45">
              <w:rPr>
                <w:spacing w:val="-14"/>
              </w:rPr>
              <w:t xml:space="preserve"> </w:t>
            </w:r>
            <w:r w:rsidR="000D4C45">
              <w:t>самостоятельной</w:t>
            </w:r>
            <w:r w:rsidR="000D4C45">
              <w:rPr>
                <w:spacing w:val="-13"/>
              </w:rPr>
              <w:t xml:space="preserve"> </w:t>
            </w:r>
            <w:r w:rsidR="000D4C45">
              <w:t>работы</w:t>
            </w:r>
            <w:r w:rsidR="000D4C45">
              <w:tab/>
              <w:t>10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233"/>
              <w:tab w:val="left" w:pos="1234"/>
              <w:tab w:val="left" w:leader="dot" w:pos="9641"/>
            </w:tabs>
            <w:ind w:left="542" w:right="536" w:firstLine="0"/>
          </w:pPr>
          <w:hyperlink w:anchor="_bookmark8" w:history="1">
            <w:r w:rsidR="000D4C45">
              <w:t>Перечень</w:t>
            </w:r>
            <w:r w:rsidR="000D4C45">
              <w:rPr>
                <w:spacing w:val="-1"/>
              </w:rPr>
              <w:t xml:space="preserve"> </w:t>
            </w:r>
            <w:r w:rsidR="000D4C45">
              <w:t>вопросов,</w:t>
            </w:r>
            <w:r w:rsidR="000D4C45">
              <w:rPr>
                <w:spacing w:val="3"/>
              </w:rPr>
              <w:t xml:space="preserve"> </w:t>
            </w:r>
            <w:r w:rsidR="000D4C45">
              <w:t>заданий,</w:t>
            </w:r>
            <w:r w:rsidR="000D4C45">
              <w:rPr>
                <w:spacing w:val="4"/>
              </w:rPr>
              <w:t xml:space="preserve"> </w:t>
            </w:r>
            <w:r w:rsidR="000D4C45">
              <w:t>тем</w:t>
            </w:r>
            <w:r w:rsidR="000D4C45">
              <w:rPr>
                <w:spacing w:val="1"/>
              </w:rPr>
              <w:t xml:space="preserve"> </w:t>
            </w:r>
            <w:r w:rsidR="000D4C45">
              <w:t>для</w:t>
            </w:r>
            <w:r w:rsidR="000D4C45">
              <w:rPr>
                <w:spacing w:val="68"/>
              </w:rPr>
              <w:t xml:space="preserve"> </w:t>
            </w:r>
            <w:r w:rsidR="000D4C45">
              <w:t>подготовки</w:t>
            </w:r>
            <w:r w:rsidR="000D4C45">
              <w:rPr>
                <w:spacing w:val="71"/>
              </w:rPr>
              <w:t xml:space="preserve"> </w:t>
            </w:r>
            <w:r w:rsidR="000D4C45">
              <w:t>к  текущему</w:t>
            </w:r>
          </w:hyperlink>
          <w:r w:rsidR="000D4C45">
            <w:rPr>
              <w:spacing w:val="1"/>
            </w:rPr>
            <w:t xml:space="preserve"> </w:t>
          </w:r>
          <w:hyperlink w:anchor="_bookmark8" w:history="1">
            <w:r w:rsidR="000D4C45">
              <w:t>контролю</w:t>
            </w:r>
            <w:r w:rsidR="000D4C45">
              <w:tab/>
            </w:r>
            <w:r w:rsidR="000D4C45">
              <w:rPr>
                <w:spacing w:val="-8"/>
              </w:rPr>
              <w:t>10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940"/>
              <w:tab w:val="left" w:pos="941"/>
              <w:tab w:val="left" w:leader="dot" w:pos="9656"/>
            </w:tabs>
            <w:spacing w:before="3"/>
            <w:ind w:left="542" w:right="521" w:firstLine="0"/>
          </w:pPr>
          <w:hyperlink w:anchor="_bookmark9" w:history="1">
            <w:r w:rsidR="000D4C45">
              <w:t>Фонд оценочных средств для проведения промежуточной аттестации</w:t>
            </w:r>
          </w:hyperlink>
          <w:r w:rsidR="000D4C45">
            <w:rPr>
              <w:spacing w:val="1"/>
            </w:rPr>
            <w:t xml:space="preserve"> </w:t>
          </w:r>
          <w:hyperlink w:anchor="_bookmark9" w:history="1">
            <w:r w:rsidR="000D4C45">
              <w:t>обучающихся</w:t>
            </w:r>
            <w:r w:rsidR="000D4C45">
              <w:rPr>
                <w:spacing w:val="-7"/>
              </w:rPr>
              <w:t xml:space="preserve"> </w:t>
            </w:r>
            <w:r w:rsidR="000D4C45">
              <w:t>по</w:t>
            </w:r>
            <w:r w:rsidR="000D4C45">
              <w:rPr>
                <w:spacing w:val="-14"/>
              </w:rPr>
              <w:t xml:space="preserve"> </w:t>
            </w:r>
            <w:r w:rsidR="000D4C45">
              <w:t>дисциплине</w:t>
            </w:r>
            <w:r w:rsidR="000D4C45">
              <w:tab/>
            </w:r>
            <w:r w:rsidR="000D4C45">
              <w:rPr>
                <w:spacing w:val="-8"/>
              </w:rPr>
              <w:t>11</w:t>
            </w:r>
          </w:hyperlink>
        </w:p>
        <w:p w:rsidR="00B5149A" w:rsidRDefault="000D4C45">
          <w:pPr>
            <w:pStyle w:val="10"/>
            <w:numPr>
              <w:ilvl w:val="0"/>
              <w:numId w:val="18"/>
            </w:numPr>
            <w:tabs>
              <w:tab w:val="left" w:pos="865"/>
              <w:tab w:val="left" w:leader="dot" w:pos="9425"/>
            </w:tabs>
            <w:ind w:left="542" w:right="742" w:firstLine="0"/>
          </w:pPr>
          <w:r>
            <w:t>Перечень основной и дополнительной учебной литературы, необходимой</w:t>
          </w:r>
          <w:r>
            <w:rPr>
              <w:spacing w:val="-67"/>
            </w:rPr>
            <w:t xml:space="preserve"> </w:t>
          </w:r>
          <w:r>
            <w:t>для</w:t>
          </w:r>
          <w:r>
            <w:rPr>
              <w:spacing w:val="-12"/>
            </w:rPr>
            <w:t xml:space="preserve"> </w:t>
          </w:r>
          <w:r>
            <w:t>освоения</w:t>
          </w:r>
          <w:r>
            <w:rPr>
              <w:spacing w:val="-7"/>
            </w:rPr>
            <w:t xml:space="preserve"> </w:t>
          </w:r>
          <w:r>
            <w:t>дисциплины…</w:t>
          </w:r>
          <w:r>
            <w:tab/>
          </w:r>
          <w:r>
            <w:rPr>
              <w:spacing w:val="-3"/>
            </w:rPr>
            <w:t>15</w:t>
          </w:r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1147"/>
              <w:tab w:val="left" w:pos="1148"/>
              <w:tab w:val="left" w:pos="2664"/>
              <w:tab w:val="left" w:pos="4124"/>
              <w:tab w:val="left" w:pos="9435"/>
            </w:tabs>
            <w:spacing w:line="321" w:lineRule="exact"/>
            <w:ind w:left="1147" w:hanging="606"/>
          </w:pPr>
          <w:hyperlink w:anchor="_bookmark10" w:history="1">
            <w:r w:rsidR="000D4C45">
              <w:t>Перечень</w:t>
            </w:r>
            <w:r w:rsidR="000D4C45">
              <w:tab/>
              <w:t>ресурсов</w:t>
            </w:r>
            <w:r w:rsidR="000D4C45">
              <w:tab/>
              <w:t>информационно-телекоммуникационной</w:t>
            </w:r>
            <w:r w:rsidR="000D4C45">
              <w:tab/>
              <w:t>сети</w:t>
            </w:r>
          </w:hyperlink>
        </w:p>
        <w:p w:rsidR="00B5149A" w:rsidRDefault="004970CF">
          <w:pPr>
            <w:pStyle w:val="10"/>
            <w:tabs>
              <w:tab w:val="left" w:leader="dot" w:pos="9536"/>
            </w:tabs>
            <w:spacing w:line="317" w:lineRule="exact"/>
          </w:pPr>
          <w:hyperlink w:anchor="_bookmark11" w:history="1">
            <w:r w:rsidR="000D4C45">
              <w:rPr>
                <w:w w:val="95"/>
              </w:rPr>
              <w:t>«Интернет»,</w:t>
            </w:r>
            <w:r w:rsidR="000D4C45">
              <w:rPr>
                <w:spacing w:val="50"/>
                <w:w w:val="95"/>
              </w:rPr>
              <w:t xml:space="preserve"> </w:t>
            </w:r>
            <w:r w:rsidR="000D4C45">
              <w:rPr>
                <w:w w:val="95"/>
              </w:rPr>
              <w:t>необходимых</w:t>
            </w:r>
            <w:r w:rsidR="000D4C45">
              <w:rPr>
                <w:spacing w:val="16"/>
                <w:w w:val="95"/>
              </w:rPr>
              <w:t xml:space="preserve"> </w:t>
            </w:r>
            <w:r w:rsidR="000D4C45">
              <w:rPr>
                <w:w w:val="95"/>
              </w:rPr>
              <w:t>для</w:t>
            </w:r>
            <w:r w:rsidR="000D4C45">
              <w:rPr>
                <w:spacing w:val="39"/>
                <w:w w:val="95"/>
              </w:rPr>
              <w:t xml:space="preserve"> </w:t>
            </w:r>
            <w:r w:rsidR="000D4C45">
              <w:rPr>
                <w:w w:val="95"/>
              </w:rPr>
              <w:t>освоения</w:t>
            </w:r>
            <w:r w:rsidR="000D4C45">
              <w:rPr>
                <w:spacing w:val="55"/>
                <w:w w:val="95"/>
              </w:rPr>
              <w:t xml:space="preserve"> </w:t>
            </w:r>
            <w:r w:rsidR="000D4C45">
              <w:rPr>
                <w:w w:val="95"/>
              </w:rPr>
              <w:t>дисциплины…</w:t>
            </w:r>
            <w:r w:rsidR="000D4C45">
              <w:rPr>
                <w:w w:val="95"/>
              </w:rPr>
              <w:tab/>
            </w:r>
            <w:r w:rsidR="000D4C45">
              <w:t>16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1349"/>
              <w:tab w:val="left" w:leader="dot" w:pos="9603"/>
            </w:tabs>
            <w:ind w:left="542" w:right="492" w:firstLine="0"/>
            <w:jc w:val="both"/>
          </w:pPr>
          <w:hyperlink w:anchor="_bookmark12" w:history="1">
            <w:r w:rsidR="000D4C45">
              <w:t>Методические</w:t>
            </w:r>
            <w:r w:rsidR="000D4C45">
              <w:rPr>
                <w:spacing w:val="1"/>
              </w:rPr>
              <w:t xml:space="preserve"> </w:t>
            </w:r>
            <w:r w:rsidR="000D4C45">
              <w:t>указания</w:t>
            </w:r>
            <w:r w:rsidR="000D4C45">
              <w:rPr>
                <w:spacing w:val="1"/>
              </w:rPr>
              <w:t xml:space="preserve"> </w:t>
            </w:r>
            <w:r w:rsidR="000D4C45">
              <w:t>для</w:t>
            </w:r>
            <w:r w:rsidR="000D4C45">
              <w:rPr>
                <w:spacing w:val="71"/>
              </w:rPr>
              <w:t xml:space="preserve"> </w:t>
            </w:r>
            <w:r w:rsidR="000D4C45">
              <w:t>обучающихся</w:t>
            </w:r>
            <w:r w:rsidR="000D4C45">
              <w:rPr>
                <w:spacing w:val="71"/>
              </w:rPr>
              <w:t xml:space="preserve"> </w:t>
            </w:r>
            <w:r w:rsidR="000D4C45">
              <w:t>по</w:t>
            </w:r>
            <w:r w:rsidR="000D4C45">
              <w:rPr>
                <w:spacing w:val="71"/>
              </w:rPr>
              <w:t xml:space="preserve"> </w:t>
            </w:r>
            <w:r w:rsidR="000D4C45">
              <w:t>освоению</w:t>
            </w:r>
          </w:hyperlink>
          <w:r w:rsidR="000D4C45">
            <w:rPr>
              <w:spacing w:val="1"/>
            </w:rPr>
            <w:t xml:space="preserve"> </w:t>
          </w:r>
          <w:hyperlink w:anchor="_bookmark12" w:history="1">
            <w:r w:rsidR="000D4C45">
              <w:t>дисциплины16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1335"/>
              <w:tab w:val="left" w:leader="dot" w:pos="9656"/>
            </w:tabs>
            <w:spacing w:before="3"/>
            <w:ind w:left="542" w:right="485" w:firstLine="0"/>
            <w:jc w:val="both"/>
          </w:pPr>
          <w:hyperlink w:anchor="_bookmark13" w:history="1">
            <w:r w:rsidR="000D4C45">
              <w:t>Перечень</w:t>
            </w:r>
            <w:r w:rsidR="000D4C45">
              <w:rPr>
                <w:spacing w:val="1"/>
              </w:rPr>
              <w:t xml:space="preserve"> </w:t>
            </w:r>
            <w:r w:rsidR="000D4C45">
              <w:t>информационных</w:t>
            </w:r>
            <w:r w:rsidR="000D4C45">
              <w:rPr>
                <w:spacing w:val="1"/>
              </w:rPr>
              <w:t xml:space="preserve"> </w:t>
            </w:r>
            <w:r w:rsidR="000D4C45">
              <w:t>технологий,</w:t>
            </w:r>
            <w:r w:rsidR="000D4C45">
              <w:rPr>
                <w:spacing w:val="1"/>
              </w:rPr>
              <w:t xml:space="preserve"> </w:t>
            </w:r>
            <w:r w:rsidR="000D4C45">
              <w:t>используемых</w:t>
            </w:r>
            <w:r w:rsidR="000D4C45">
              <w:rPr>
                <w:spacing w:val="1"/>
              </w:rPr>
              <w:t xml:space="preserve"> </w:t>
            </w:r>
            <w:r w:rsidR="000D4C45">
              <w:t>при</w:t>
            </w:r>
          </w:hyperlink>
          <w:r w:rsidR="000D4C45">
            <w:rPr>
              <w:spacing w:val="1"/>
            </w:rPr>
            <w:t xml:space="preserve"> </w:t>
          </w:r>
          <w:hyperlink w:anchor="_bookmark13" w:history="1">
            <w:r w:rsidR="000D4C45">
              <w:t>осуществлении образовательного процесса по дисциплине, включая перечень</w:t>
            </w:r>
          </w:hyperlink>
          <w:r w:rsidR="000D4C45">
            <w:rPr>
              <w:spacing w:val="1"/>
            </w:rPr>
            <w:t xml:space="preserve"> </w:t>
          </w:r>
          <w:hyperlink w:anchor="_bookmark13" w:history="1">
            <w:r w:rsidR="000D4C45">
              <w:t>необходимого</w:t>
            </w:r>
            <w:r w:rsidR="000D4C45">
              <w:rPr>
                <w:spacing w:val="1"/>
              </w:rPr>
              <w:t xml:space="preserve"> </w:t>
            </w:r>
            <w:r w:rsidR="000D4C45">
              <w:t>программного</w:t>
            </w:r>
            <w:r w:rsidR="000D4C45">
              <w:rPr>
                <w:spacing w:val="1"/>
              </w:rPr>
              <w:t xml:space="preserve"> </w:t>
            </w:r>
            <w:r w:rsidR="000D4C45">
              <w:t>обеспечения</w:t>
            </w:r>
            <w:r w:rsidR="000D4C45">
              <w:rPr>
                <w:spacing w:val="1"/>
              </w:rPr>
              <w:t xml:space="preserve"> </w:t>
            </w:r>
            <w:r w:rsidR="000D4C45">
              <w:t>и</w:t>
            </w:r>
            <w:r w:rsidR="000D4C45">
              <w:rPr>
                <w:spacing w:val="1"/>
              </w:rPr>
              <w:t xml:space="preserve"> </w:t>
            </w:r>
            <w:r w:rsidR="000D4C45">
              <w:t>информационных</w:t>
            </w:r>
            <w:r w:rsidR="000D4C45">
              <w:rPr>
                <w:spacing w:val="1"/>
              </w:rPr>
              <w:t xml:space="preserve"> </w:t>
            </w:r>
            <w:r w:rsidR="000D4C45">
              <w:t>справочных</w:t>
            </w:r>
          </w:hyperlink>
          <w:r w:rsidR="000D4C45">
            <w:rPr>
              <w:spacing w:val="1"/>
            </w:rPr>
            <w:t xml:space="preserve"> </w:t>
          </w:r>
          <w:hyperlink w:anchor="_bookmark13" w:history="1">
            <w:r w:rsidR="000D4C45">
              <w:t>систем</w:t>
            </w:r>
            <w:r w:rsidR="000D4C45">
              <w:rPr>
                <w:spacing w:val="-7"/>
              </w:rPr>
              <w:t xml:space="preserve"> </w:t>
            </w:r>
            <w:r w:rsidR="000D4C45">
              <w:t>(при</w:t>
            </w:r>
            <w:r w:rsidR="000D4C45">
              <w:rPr>
                <w:spacing w:val="-13"/>
              </w:rPr>
              <w:t xml:space="preserve"> </w:t>
            </w:r>
            <w:r w:rsidR="000D4C45">
              <w:t>необходимости)</w:t>
            </w:r>
            <w:r w:rsidR="000D4C45">
              <w:tab/>
              <w:t>19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234"/>
              <w:tab w:val="left" w:leader="dot" w:pos="9665"/>
            </w:tabs>
            <w:spacing w:line="320" w:lineRule="exact"/>
            <w:ind w:left="1233" w:hanging="635"/>
            <w:jc w:val="both"/>
          </w:pPr>
          <w:hyperlink w:anchor="_bookmark14" w:history="1">
            <w:r w:rsidR="000D4C45">
              <w:rPr>
                <w:spacing w:val="-1"/>
              </w:rPr>
              <w:t>Комплект</w:t>
            </w:r>
            <w:r w:rsidR="000D4C45">
              <w:rPr>
                <w:spacing w:val="-16"/>
              </w:rPr>
              <w:t xml:space="preserve"> </w:t>
            </w:r>
            <w:r w:rsidR="000D4C45">
              <w:rPr>
                <w:spacing w:val="-1"/>
              </w:rPr>
              <w:t>лицензионного</w:t>
            </w:r>
            <w:r w:rsidR="000D4C45">
              <w:rPr>
                <w:spacing w:val="-8"/>
              </w:rPr>
              <w:t xml:space="preserve"> </w:t>
            </w:r>
            <w:r w:rsidR="000D4C45">
              <w:t>программного</w:t>
            </w:r>
            <w:r w:rsidR="000D4C45">
              <w:rPr>
                <w:spacing w:val="-4"/>
              </w:rPr>
              <w:t xml:space="preserve"> </w:t>
            </w:r>
            <w:r w:rsidR="000D4C45">
              <w:t>обеспечения</w:t>
            </w:r>
            <w:r w:rsidR="000D4C45">
              <w:tab/>
              <w:t>19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353"/>
              <w:tab w:val="left" w:pos="1354"/>
              <w:tab w:val="left" w:leader="dot" w:pos="9608"/>
            </w:tabs>
            <w:ind w:left="599" w:right="564" w:firstLine="0"/>
          </w:pPr>
          <w:hyperlink w:anchor="_bookmark15" w:history="1">
            <w:r w:rsidR="000D4C45">
              <w:t>Современные</w:t>
            </w:r>
            <w:r w:rsidR="000D4C45">
              <w:rPr>
                <w:spacing w:val="32"/>
              </w:rPr>
              <w:t xml:space="preserve"> </w:t>
            </w:r>
            <w:r w:rsidR="000D4C45">
              <w:t>профессиональные</w:t>
            </w:r>
            <w:r w:rsidR="000D4C45">
              <w:rPr>
                <w:spacing w:val="32"/>
              </w:rPr>
              <w:t xml:space="preserve"> </w:t>
            </w:r>
            <w:r w:rsidR="000D4C45">
              <w:t>базы</w:t>
            </w:r>
            <w:r w:rsidR="000D4C45">
              <w:rPr>
                <w:spacing w:val="36"/>
              </w:rPr>
              <w:t xml:space="preserve"> </w:t>
            </w:r>
            <w:r w:rsidR="000D4C45">
              <w:t>данных</w:t>
            </w:r>
            <w:r w:rsidR="000D4C45">
              <w:rPr>
                <w:spacing w:val="26"/>
              </w:rPr>
              <w:t xml:space="preserve"> </w:t>
            </w:r>
            <w:r w:rsidR="000D4C45">
              <w:t>и</w:t>
            </w:r>
            <w:r w:rsidR="000D4C45">
              <w:rPr>
                <w:spacing w:val="30"/>
              </w:rPr>
              <w:t xml:space="preserve"> </w:t>
            </w:r>
            <w:r w:rsidR="000D4C45">
              <w:t>информационные</w:t>
            </w:r>
          </w:hyperlink>
          <w:r w:rsidR="000D4C45">
            <w:rPr>
              <w:spacing w:val="-67"/>
            </w:rPr>
            <w:t xml:space="preserve"> </w:t>
          </w:r>
          <w:hyperlink w:anchor="_bookmark15" w:history="1">
            <w:r w:rsidR="000D4C45">
              <w:t>справочные</w:t>
            </w:r>
            <w:r w:rsidR="000D4C45">
              <w:rPr>
                <w:spacing w:val="-6"/>
              </w:rPr>
              <w:t xml:space="preserve"> </w:t>
            </w:r>
            <w:r w:rsidR="000D4C45">
              <w:t>системы</w:t>
            </w:r>
            <w:r w:rsidR="000D4C45">
              <w:tab/>
            </w:r>
            <w:r w:rsidR="000D4C45">
              <w:rPr>
                <w:spacing w:val="-5"/>
              </w:rPr>
              <w:t>19</w:t>
            </w:r>
          </w:hyperlink>
        </w:p>
        <w:p w:rsidR="00B5149A" w:rsidRDefault="004970CF">
          <w:pPr>
            <w:pStyle w:val="10"/>
            <w:numPr>
              <w:ilvl w:val="1"/>
              <w:numId w:val="18"/>
            </w:numPr>
            <w:tabs>
              <w:tab w:val="left" w:pos="1310"/>
              <w:tab w:val="left" w:pos="1311"/>
              <w:tab w:val="left" w:leader="dot" w:pos="9613"/>
            </w:tabs>
            <w:ind w:left="542" w:right="564" w:firstLine="0"/>
          </w:pPr>
          <w:hyperlink w:anchor="_bookmark16" w:history="1">
            <w:r w:rsidR="000D4C45">
              <w:t>Сертифицированные</w:t>
            </w:r>
            <w:r w:rsidR="000D4C45">
              <w:rPr>
                <w:spacing w:val="43"/>
              </w:rPr>
              <w:t xml:space="preserve"> </w:t>
            </w:r>
            <w:r w:rsidR="000D4C45">
              <w:t>программные</w:t>
            </w:r>
            <w:r w:rsidR="000D4C45">
              <w:rPr>
                <w:spacing w:val="43"/>
              </w:rPr>
              <w:t xml:space="preserve"> </w:t>
            </w:r>
            <w:r w:rsidR="000D4C45">
              <w:t>и</w:t>
            </w:r>
            <w:r w:rsidR="000D4C45">
              <w:rPr>
                <w:spacing w:val="47"/>
              </w:rPr>
              <w:t xml:space="preserve"> </w:t>
            </w:r>
            <w:r w:rsidR="000D4C45">
              <w:t>аппаратные</w:t>
            </w:r>
            <w:r w:rsidR="000D4C45">
              <w:rPr>
                <w:spacing w:val="43"/>
              </w:rPr>
              <w:t xml:space="preserve"> </w:t>
            </w:r>
            <w:r w:rsidR="000D4C45">
              <w:t>средства</w:t>
            </w:r>
            <w:r w:rsidR="000D4C45">
              <w:rPr>
                <w:spacing w:val="43"/>
              </w:rPr>
              <w:t xml:space="preserve"> </w:t>
            </w:r>
            <w:r w:rsidR="000D4C45">
              <w:t>защиты</w:t>
            </w:r>
          </w:hyperlink>
          <w:r w:rsidR="000D4C45">
            <w:rPr>
              <w:spacing w:val="-67"/>
            </w:rPr>
            <w:t xml:space="preserve"> </w:t>
          </w:r>
          <w:hyperlink w:anchor="_bookmark16" w:history="1">
            <w:r w:rsidR="000D4C45">
              <w:t>информации</w:t>
            </w:r>
            <w:r w:rsidR="000D4C45">
              <w:tab/>
            </w:r>
            <w:r w:rsidR="000D4C45">
              <w:rPr>
                <w:spacing w:val="-8"/>
              </w:rPr>
              <w:t>19</w:t>
            </w:r>
          </w:hyperlink>
        </w:p>
        <w:p w:rsidR="00B5149A" w:rsidRDefault="004970CF">
          <w:pPr>
            <w:pStyle w:val="10"/>
            <w:numPr>
              <w:ilvl w:val="0"/>
              <w:numId w:val="18"/>
            </w:numPr>
            <w:tabs>
              <w:tab w:val="left" w:pos="965"/>
              <w:tab w:val="left" w:leader="dot" w:pos="9521"/>
            </w:tabs>
            <w:ind w:left="542" w:right="646" w:firstLine="0"/>
          </w:pPr>
          <w:hyperlink w:anchor="_bookmark17" w:history="1">
            <w:r w:rsidR="000D4C45">
              <w:t>Описание</w:t>
            </w:r>
            <w:r w:rsidR="000D4C45">
              <w:rPr>
                <w:spacing w:val="2"/>
              </w:rPr>
              <w:t xml:space="preserve"> </w:t>
            </w:r>
            <w:r w:rsidR="000D4C45">
              <w:t>материально-технической</w:t>
            </w:r>
            <w:r w:rsidR="000D4C45">
              <w:rPr>
                <w:spacing w:val="1"/>
              </w:rPr>
              <w:t xml:space="preserve"> </w:t>
            </w:r>
            <w:r w:rsidR="000D4C45">
              <w:t>базы,</w:t>
            </w:r>
            <w:r w:rsidR="000D4C45">
              <w:rPr>
                <w:spacing w:val="5"/>
              </w:rPr>
              <w:t xml:space="preserve"> </w:t>
            </w:r>
            <w:r w:rsidR="000D4C45">
              <w:t>необходимой</w:t>
            </w:r>
            <w:r w:rsidR="000D4C45">
              <w:rPr>
                <w:spacing w:val="1"/>
              </w:rPr>
              <w:t xml:space="preserve"> </w:t>
            </w:r>
            <w:r w:rsidR="000D4C45">
              <w:t>для</w:t>
            </w:r>
          </w:hyperlink>
          <w:r w:rsidR="000D4C45">
            <w:rPr>
              <w:spacing w:val="1"/>
            </w:rPr>
            <w:t xml:space="preserve"> </w:t>
          </w:r>
          <w:hyperlink w:anchor="_bookmark17" w:history="1">
            <w:r w:rsidR="000D4C45">
              <w:rPr>
                <w:spacing w:val="-1"/>
              </w:rPr>
              <w:t>осуществления</w:t>
            </w:r>
            <w:r w:rsidR="000D4C45">
              <w:rPr>
                <w:spacing w:val="-8"/>
              </w:rPr>
              <w:t xml:space="preserve"> </w:t>
            </w:r>
            <w:r w:rsidR="000D4C45">
              <w:rPr>
                <w:spacing w:val="-1"/>
              </w:rPr>
              <w:t>образовательного</w:t>
            </w:r>
            <w:r w:rsidR="000D4C45">
              <w:rPr>
                <w:spacing w:val="-8"/>
              </w:rPr>
              <w:t xml:space="preserve"> </w:t>
            </w:r>
            <w:r w:rsidR="000D4C45">
              <w:t>процесса</w:t>
            </w:r>
            <w:r w:rsidR="000D4C45">
              <w:rPr>
                <w:spacing w:val="-9"/>
              </w:rPr>
              <w:t xml:space="preserve"> </w:t>
            </w:r>
            <w:r w:rsidR="000D4C45">
              <w:t>по</w:t>
            </w:r>
            <w:r w:rsidR="000D4C45">
              <w:rPr>
                <w:spacing w:val="-16"/>
              </w:rPr>
              <w:t xml:space="preserve"> </w:t>
            </w:r>
            <w:r w:rsidR="000D4C45">
              <w:t>дисциплине…</w:t>
            </w:r>
            <w:r w:rsidR="000D4C45">
              <w:tab/>
            </w:r>
            <w:r w:rsidR="000D4C45">
              <w:rPr>
                <w:spacing w:val="-3"/>
              </w:rPr>
              <w:t>19</w:t>
            </w:r>
          </w:hyperlink>
        </w:p>
      </w:sdtContent>
    </w:sdt>
    <w:p w:rsidR="00B5149A" w:rsidRDefault="00B5149A">
      <w:p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2"/>
          <w:tab w:val="left" w:pos="1733"/>
        </w:tabs>
        <w:spacing w:before="64" w:line="319" w:lineRule="exact"/>
      </w:pPr>
      <w:bookmarkStart w:id="0" w:name="_bookmark0"/>
      <w:bookmarkEnd w:id="0"/>
      <w:r>
        <w:rPr>
          <w:spacing w:val="-1"/>
        </w:rPr>
        <w:lastRenderedPageBreak/>
        <w:t>Наименование</w:t>
      </w:r>
      <w:r>
        <w:rPr>
          <w:spacing w:val="-15"/>
        </w:rPr>
        <w:t xml:space="preserve"> </w:t>
      </w:r>
      <w:r>
        <w:t>дисциплины</w:t>
      </w:r>
    </w:p>
    <w:p w:rsidR="00B5149A" w:rsidRDefault="000D4C45">
      <w:pPr>
        <w:pStyle w:val="a3"/>
        <w:tabs>
          <w:tab w:val="left" w:pos="2635"/>
          <w:tab w:val="left" w:pos="4355"/>
          <w:tab w:val="left" w:pos="5651"/>
          <w:tab w:val="left" w:pos="7778"/>
          <w:tab w:val="left" w:pos="8868"/>
        </w:tabs>
        <w:ind w:left="883" w:right="496" w:firstLine="456"/>
      </w:pPr>
      <w:r>
        <w:t>Учебная</w:t>
      </w:r>
      <w:r>
        <w:tab/>
        <w:t>дисциплина</w:t>
      </w:r>
      <w:r>
        <w:tab/>
        <w:t>«Анализ</w:t>
      </w:r>
      <w:r>
        <w:tab/>
        <w:t>эффективности</w:t>
      </w:r>
      <w:r>
        <w:tab/>
        <w:t>сделок</w:t>
      </w:r>
      <w:r>
        <w:tab/>
      </w:r>
      <w:r>
        <w:rPr>
          <w:spacing w:val="-1"/>
        </w:rPr>
        <w:t>слияний-</w:t>
      </w:r>
      <w:r>
        <w:rPr>
          <w:spacing w:val="-67"/>
        </w:rPr>
        <w:t xml:space="preserve"> </w:t>
      </w:r>
      <w:r>
        <w:t>поглощений».</w:t>
      </w:r>
    </w:p>
    <w:p w:rsidR="00B5149A" w:rsidRDefault="00B5149A">
      <w:pPr>
        <w:pStyle w:val="a3"/>
        <w:spacing w:before="10"/>
        <w:rPr>
          <w:sz w:val="39"/>
        </w:r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3"/>
        </w:tabs>
        <w:ind w:left="599" w:right="494" w:firstLine="710"/>
        <w:jc w:val="both"/>
      </w:pPr>
      <w:bookmarkStart w:id="1" w:name="_TOC_250001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 по</w:t>
      </w:r>
      <w:r>
        <w:rPr>
          <w:spacing w:val="-4"/>
        </w:rPr>
        <w:t xml:space="preserve"> </w:t>
      </w:r>
      <w:bookmarkEnd w:id="1"/>
      <w:r>
        <w:t>дисциплине</w:t>
      </w:r>
    </w:p>
    <w:p w:rsidR="00B5149A" w:rsidRDefault="000D4C45">
      <w:pPr>
        <w:pStyle w:val="a3"/>
        <w:spacing w:after="10"/>
        <w:ind w:left="599" w:right="483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слияний-поглощений»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следующими</w:t>
      </w:r>
      <w:r>
        <w:rPr>
          <w:spacing w:val="3"/>
        </w:rPr>
        <w:t xml:space="preserve"> </w:t>
      </w:r>
      <w:r>
        <w:t>компетенциями:</w:t>
      </w: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266"/>
        <w:gridCol w:w="2410"/>
        <w:gridCol w:w="3688"/>
      </w:tblGrid>
      <w:tr w:rsidR="00B5149A">
        <w:trPr>
          <w:trHeight w:val="1012"/>
        </w:trPr>
        <w:tc>
          <w:tcPr>
            <w:tcW w:w="994" w:type="dxa"/>
          </w:tcPr>
          <w:p w:rsidR="00B5149A" w:rsidRDefault="000D4C45">
            <w:pPr>
              <w:pStyle w:val="TableParagraph"/>
              <w:spacing w:line="244" w:lineRule="auto"/>
              <w:ind w:left="177" w:right="139" w:firstLine="148"/>
            </w:pPr>
            <w:r>
              <w:t>Код</w:t>
            </w:r>
            <w:r>
              <w:rPr>
                <w:spacing w:val="1"/>
              </w:rPr>
              <w:t xml:space="preserve"> </w:t>
            </w:r>
            <w:r>
              <w:t>компе-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spacing w:line="244" w:lineRule="auto"/>
              <w:ind w:left="119" w:right="743"/>
            </w:pPr>
            <w:r>
              <w:t>Наименование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2410" w:type="dxa"/>
          </w:tcPr>
          <w:p w:rsidR="00B5149A" w:rsidRDefault="000D4C45">
            <w:pPr>
              <w:pStyle w:val="TableParagraph"/>
              <w:spacing w:line="244" w:lineRule="auto"/>
              <w:ind w:left="120" w:right="1042"/>
              <w:jc w:val="both"/>
            </w:pPr>
            <w:r>
              <w:t>Индикаторы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компетенции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spacing w:line="244" w:lineRule="auto"/>
              <w:ind w:left="120" w:right="601"/>
            </w:pPr>
            <w:r>
              <w:t>Результаты обучения (знания и</w:t>
            </w:r>
            <w:r>
              <w:rPr>
                <w:spacing w:val="-52"/>
              </w:rPr>
              <w:t xml:space="preserve"> </w:t>
            </w:r>
            <w:r>
              <w:t>умения), соотнесенные с</w:t>
            </w:r>
            <w:r>
              <w:rPr>
                <w:spacing w:val="1"/>
              </w:rPr>
              <w:t xml:space="preserve"> </w:t>
            </w:r>
            <w:r>
              <w:t>индикаторами</w:t>
            </w:r>
            <w:r w:rsidR="003B4516">
              <w:t xml:space="preserve"> </w:t>
            </w:r>
            <w:r>
              <w:t>достижения</w:t>
            </w:r>
          </w:p>
          <w:p w:rsidR="00B5149A" w:rsidRDefault="000D4C45">
            <w:pPr>
              <w:pStyle w:val="TableParagraph"/>
              <w:spacing w:line="222" w:lineRule="exact"/>
              <w:ind w:left="120"/>
            </w:pPr>
            <w:r>
              <w:t>компетенции</w:t>
            </w:r>
          </w:p>
        </w:tc>
      </w:tr>
      <w:tr w:rsidR="00B5149A">
        <w:trPr>
          <w:trHeight w:val="9117"/>
        </w:trPr>
        <w:tc>
          <w:tcPr>
            <w:tcW w:w="994" w:type="dxa"/>
          </w:tcPr>
          <w:p w:rsidR="00B5149A" w:rsidRDefault="000D4C45">
            <w:pPr>
              <w:pStyle w:val="TableParagraph"/>
              <w:spacing w:line="235" w:lineRule="exact"/>
              <w:ind w:left="187"/>
            </w:pPr>
            <w:r>
              <w:t>ДКН-6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ind w:left="119" w:right="90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аналитически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  <w:r>
              <w:rPr>
                <w:spacing w:val="1"/>
              </w:rPr>
              <w:t xml:space="preserve"> </w:t>
            </w:r>
            <w:r>
              <w:t>оперативные,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1"/>
              </w:rPr>
              <w:t xml:space="preserve"> </w:t>
            </w:r>
            <w:r>
              <w:t>решения,</w:t>
            </w:r>
            <w:r>
              <w:rPr>
                <w:spacing w:val="1"/>
              </w:rPr>
              <w:t xml:space="preserve"> </w:t>
            </w:r>
            <w:r>
              <w:t>прогнозировать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основные финансово-</w:t>
            </w:r>
            <w:r>
              <w:rPr>
                <w:spacing w:val="-52"/>
              </w:rPr>
              <w:t xml:space="preserve"> </w:t>
            </w:r>
            <w:r>
              <w:t>экономические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  <w:p w:rsidR="00B5149A" w:rsidRDefault="000D4C45">
            <w:pPr>
              <w:pStyle w:val="TableParagraph"/>
              <w:ind w:left="119" w:right="360"/>
            </w:pP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организаций </w:t>
            </w:r>
            <w:r>
              <w:t>после</w:t>
            </w:r>
            <w:r>
              <w:rPr>
                <w:spacing w:val="-52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инноваций.</w:t>
            </w:r>
          </w:p>
        </w:tc>
        <w:tc>
          <w:tcPr>
            <w:tcW w:w="2410" w:type="dxa"/>
          </w:tcPr>
          <w:p w:rsidR="00B5149A" w:rsidRDefault="000D4C4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ind w:right="743" w:firstLine="0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оперативные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  <w:p w:rsidR="00B5149A" w:rsidRDefault="00B5149A">
            <w:pPr>
              <w:pStyle w:val="TableParagraph"/>
              <w:spacing w:before="10"/>
              <w:rPr>
                <w:sz w:val="19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before="1"/>
              <w:ind w:right="743" w:firstLine="0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  <w:p w:rsidR="00B5149A" w:rsidRDefault="00B5149A">
            <w:pPr>
              <w:pStyle w:val="TableParagraph"/>
              <w:spacing w:before="7"/>
              <w:rPr>
                <w:sz w:val="21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ind w:right="244" w:firstLine="0"/>
            </w:pPr>
            <w:r>
              <w:t>Прогнозирует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основные финансово-</w:t>
            </w:r>
            <w:r>
              <w:rPr>
                <w:spacing w:val="-52"/>
              </w:rPr>
              <w:t xml:space="preserve"> </w:t>
            </w:r>
            <w:r>
              <w:t>экономические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организаций после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внедрения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инноваций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right="177" w:firstLine="0"/>
            </w:pPr>
            <w:r>
              <w:rPr>
                <w:b/>
              </w:rPr>
              <w:t>Знать:</w:t>
            </w:r>
            <w:r>
              <w:rPr>
                <w:b/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2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аналитической</w:t>
            </w:r>
            <w:r>
              <w:rPr>
                <w:spacing w:val="14"/>
              </w:rPr>
              <w:t xml:space="preserve"> </w:t>
            </w:r>
            <w:r>
              <w:t>работы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 основы подготовки,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8"/>
              </w:rPr>
              <w:t xml:space="preserve"> </w:t>
            </w: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9"/>
              </w:rPr>
              <w:t xml:space="preserve"> </w:t>
            </w:r>
            <w:r>
              <w:t>для проведения</w:t>
            </w:r>
            <w:r>
              <w:rPr>
                <w:spacing w:val="1"/>
              </w:rPr>
              <w:t xml:space="preserve"> </w:t>
            </w:r>
            <w:r>
              <w:t>анализа эффективности решений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Уметь</w:t>
            </w:r>
            <w:proofErr w:type="gramEnd"/>
            <w:r>
              <w:rPr>
                <w:b/>
              </w:rPr>
              <w:t xml:space="preserve">: </w:t>
            </w:r>
            <w:r>
              <w:t>применить методы анализа</w:t>
            </w:r>
            <w:r>
              <w:rPr>
                <w:spacing w:val="1"/>
              </w:rPr>
              <w:t xml:space="preserve"> </w:t>
            </w:r>
            <w:r>
              <w:t>и оценивать эффективность</w:t>
            </w:r>
            <w:r>
              <w:rPr>
                <w:spacing w:val="1"/>
              </w:rPr>
              <w:t xml:space="preserve"> </w:t>
            </w:r>
            <w:r>
              <w:t>решений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учетом</w:t>
            </w:r>
            <w:r>
              <w:rPr>
                <w:spacing w:val="-1"/>
              </w:rPr>
              <w:t xml:space="preserve"> </w:t>
            </w:r>
            <w:r>
              <w:t>факторов</w:t>
            </w:r>
            <w:r>
              <w:rPr>
                <w:spacing w:val="2"/>
              </w:rPr>
              <w:t xml:space="preserve"> </w:t>
            </w:r>
            <w:r>
              <w:t>риска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209"/>
              <w:ind w:right="247" w:firstLine="0"/>
            </w:pPr>
            <w:r>
              <w:rPr>
                <w:b/>
              </w:rPr>
              <w:t xml:space="preserve">Знать: </w:t>
            </w:r>
            <w:r>
              <w:t>методы</w:t>
            </w:r>
            <w:r>
              <w:rPr>
                <w:spacing w:val="2"/>
              </w:rPr>
              <w:t xml:space="preserve"> </w:t>
            </w:r>
            <w:r>
              <w:t>подготовки,</w:t>
            </w:r>
            <w:r>
              <w:rPr>
                <w:spacing w:val="1"/>
              </w:rPr>
              <w:t xml:space="preserve"> </w:t>
            </w:r>
            <w:r>
              <w:t>обработки и анализа данных для</w:t>
            </w:r>
            <w:r>
              <w:rPr>
                <w:spacing w:val="1"/>
              </w:rPr>
              <w:t xml:space="preserve"> </w:t>
            </w:r>
            <w:r>
              <w:t>принятия тактических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стратегических управленческих</w:t>
            </w:r>
            <w:r>
              <w:rPr>
                <w:spacing w:val="1"/>
              </w:rPr>
              <w:t xml:space="preserve"> </w:t>
            </w:r>
            <w:r>
              <w:t>решений;</w:t>
            </w:r>
            <w:r>
              <w:rPr>
                <w:spacing w:val="-8"/>
              </w:rPr>
              <w:t xml:space="preserve"> </w:t>
            </w:r>
            <w:r>
              <w:t>критерии</w:t>
            </w:r>
            <w:r>
              <w:rPr>
                <w:spacing w:val="-7"/>
              </w:rPr>
              <w:t xml:space="preserve"> </w:t>
            </w:r>
            <w:r>
              <w:t>эффективности</w:t>
            </w:r>
            <w:r>
              <w:rPr>
                <w:spacing w:val="-52"/>
              </w:rPr>
              <w:t xml:space="preserve"> </w:t>
            </w:r>
            <w:r>
              <w:t>бизнеса и</w:t>
            </w:r>
            <w:r>
              <w:rPr>
                <w:spacing w:val="-6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выбора в</w:t>
            </w:r>
            <w:r>
              <w:rPr>
                <w:spacing w:val="-52"/>
              </w:rPr>
              <w:t xml:space="preserve"> </w:t>
            </w:r>
            <w:r>
              <w:t>конкретной</w:t>
            </w:r>
            <w:r>
              <w:rPr>
                <w:spacing w:val="9"/>
              </w:rPr>
              <w:t xml:space="preserve"> </w:t>
            </w:r>
            <w:r>
              <w:t>ситуации</w:t>
            </w:r>
          </w:p>
          <w:p w:rsidR="00B5149A" w:rsidRDefault="000D4C45">
            <w:pPr>
              <w:pStyle w:val="TableParagraph"/>
              <w:ind w:left="120" w:right="358"/>
            </w:pPr>
            <w:r>
              <w:rPr>
                <w:b/>
              </w:rPr>
              <w:t xml:space="preserve">Уметь: </w:t>
            </w:r>
            <w:r>
              <w:t>использовать результаты</w:t>
            </w:r>
            <w:r>
              <w:rPr>
                <w:spacing w:val="1"/>
              </w:rPr>
              <w:t xml:space="preserve"> </w:t>
            </w:r>
            <w:r>
              <w:t>анализа для целей управления и</w:t>
            </w:r>
            <w:r>
              <w:rPr>
                <w:spacing w:val="1"/>
              </w:rPr>
              <w:t xml:space="preserve"> </w:t>
            </w:r>
            <w:r>
              <w:t>принятия решений, обосновывать</w:t>
            </w:r>
            <w:r>
              <w:rPr>
                <w:spacing w:val="-52"/>
              </w:rPr>
              <w:t xml:space="preserve"> </w:t>
            </w:r>
            <w:r>
              <w:t>выбор вариантов стратегических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</w:p>
          <w:p w:rsidR="00B5149A" w:rsidRDefault="00B5149A">
            <w:pPr>
              <w:pStyle w:val="TableParagraph"/>
            </w:pPr>
          </w:p>
          <w:p w:rsidR="00B5149A" w:rsidRDefault="000D4C4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right="363" w:firstLine="0"/>
            </w:pPr>
            <w:r>
              <w:rPr>
                <w:b/>
              </w:rPr>
              <w:t xml:space="preserve">Знать: </w:t>
            </w:r>
            <w:r>
              <w:t>методы подготовки,</w:t>
            </w:r>
            <w:r>
              <w:rPr>
                <w:spacing w:val="1"/>
              </w:rPr>
              <w:t xml:space="preserve"> </w:t>
            </w:r>
            <w:r>
              <w:t>обработки и анализа данных,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планирования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прогнозирования эффективности</w:t>
            </w:r>
            <w:r>
              <w:rPr>
                <w:spacing w:val="1"/>
              </w:rPr>
              <w:t xml:space="preserve"> </w:t>
            </w:r>
            <w:r>
              <w:t>инновационных проектов в</w:t>
            </w:r>
            <w:r>
              <w:rPr>
                <w:spacing w:val="1"/>
              </w:rPr>
              <w:t xml:space="preserve"> </w:t>
            </w:r>
            <w:r>
              <w:t>условиях неопределенности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Уметь: </w:t>
            </w:r>
            <w:r>
              <w:t>применить</w:t>
            </w:r>
            <w:r>
              <w:rPr>
                <w:spacing w:val="7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принципы и методологический</w:t>
            </w:r>
            <w:r>
              <w:rPr>
                <w:spacing w:val="1"/>
              </w:rPr>
              <w:t xml:space="preserve"> </w:t>
            </w:r>
            <w:r>
              <w:t>инструментарий</w:t>
            </w:r>
            <w:r>
              <w:rPr>
                <w:spacing w:val="9"/>
              </w:rPr>
              <w:t xml:space="preserve"> </w:t>
            </w:r>
            <w:r>
              <w:t>обоснования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  <w:r>
              <w:rPr>
                <w:spacing w:val="2"/>
              </w:rPr>
              <w:t xml:space="preserve"> </w:t>
            </w:r>
            <w:r>
              <w:t>решений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конкретных</w:t>
            </w:r>
            <w:r>
              <w:rPr>
                <w:spacing w:val="8"/>
              </w:rPr>
              <w:t xml:space="preserve"> </w:t>
            </w:r>
            <w:r>
              <w:t>проектно-</w:t>
            </w:r>
            <w:r>
              <w:rPr>
                <w:spacing w:val="1"/>
              </w:rPr>
              <w:t xml:space="preserve"> </w:t>
            </w:r>
            <w:r>
              <w:t>исследовательских</w:t>
            </w:r>
            <w:r>
              <w:rPr>
                <w:spacing w:val="2"/>
              </w:rPr>
              <w:t xml:space="preserve"> </w:t>
            </w:r>
            <w:r>
              <w:t>условиях</w:t>
            </w:r>
          </w:p>
        </w:tc>
      </w:tr>
    </w:tbl>
    <w:p w:rsidR="00B5149A" w:rsidRDefault="00B5149A">
      <w:p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594"/>
        </w:tabs>
        <w:spacing w:before="74"/>
        <w:ind w:left="1593" w:hanging="284"/>
      </w:pPr>
      <w:bookmarkStart w:id="2" w:name="_bookmark1"/>
      <w:bookmarkEnd w:id="2"/>
      <w:r>
        <w:rPr>
          <w:w w:val="95"/>
        </w:rPr>
        <w:lastRenderedPageBreak/>
        <w:t>Место</w:t>
      </w:r>
      <w:r>
        <w:rPr>
          <w:spacing w:val="38"/>
          <w:w w:val="95"/>
        </w:rPr>
        <w:t xml:space="preserve"> </w:t>
      </w:r>
      <w:r>
        <w:rPr>
          <w:w w:val="95"/>
        </w:rPr>
        <w:t>дисциплины</w:t>
      </w:r>
      <w:r>
        <w:rPr>
          <w:spacing w:val="72"/>
        </w:rPr>
        <w:t xml:space="preserve"> </w:t>
      </w:r>
      <w:r>
        <w:rPr>
          <w:w w:val="95"/>
        </w:rPr>
        <w:t>в</w:t>
      </w:r>
      <w:r>
        <w:rPr>
          <w:spacing w:val="52"/>
          <w:w w:val="95"/>
        </w:rPr>
        <w:t xml:space="preserve"> </w:t>
      </w:r>
      <w:r>
        <w:rPr>
          <w:w w:val="95"/>
        </w:rPr>
        <w:t>структуре</w:t>
      </w:r>
      <w:r>
        <w:rPr>
          <w:spacing w:val="86"/>
        </w:rPr>
        <w:t xml:space="preserve"> </w:t>
      </w:r>
      <w:r>
        <w:rPr>
          <w:w w:val="95"/>
        </w:rPr>
        <w:t>образовательной</w:t>
      </w:r>
      <w:r>
        <w:rPr>
          <w:spacing w:val="67"/>
        </w:rPr>
        <w:t xml:space="preserve"> </w:t>
      </w:r>
      <w:r>
        <w:rPr>
          <w:w w:val="95"/>
        </w:rPr>
        <w:t>программы</w:t>
      </w:r>
    </w:p>
    <w:p w:rsidR="00B5149A" w:rsidRDefault="00B5149A">
      <w:pPr>
        <w:pStyle w:val="a3"/>
        <w:spacing w:before="9"/>
        <w:rPr>
          <w:b/>
          <w:sz w:val="25"/>
        </w:rPr>
      </w:pPr>
    </w:p>
    <w:p w:rsidR="00B5149A" w:rsidRDefault="000D4C45">
      <w:pPr>
        <w:pStyle w:val="a3"/>
        <w:spacing w:before="1" w:line="242" w:lineRule="auto"/>
        <w:ind w:left="599" w:right="470" w:firstLine="710"/>
        <w:jc w:val="both"/>
      </w:pPr>
      <w:r>
        <w:t>Дисциплина</w:t>
      </w:r>
      <w:r>
        <w:rPr>
          <w:spacing w:val="1"/>
        </w:rPr>
        <w:t xml:space="preserve"> </w:t>
      </w:r>
      <w:r>
        <w:t>«Анализ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слияний-поглощений»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</w:t>
      </w:r>
      <w:r>
        <w:rPr>
          <w:spacing w:val="6"/>
        </w:rPr>
        <w:t xml:space="preserve"> </w:t>
      </w:r>
      <w:r>
        <w:t>«Бизнес-аналитика»</w:t>
      </w:r>
      <w:r>
        <w:rPr>
          <w:spacing w:val="61"/>
        </w:rPr>
        <w:t xml:space="preserve"> </w:t>
      </w:r>
      <w:r>
        <w:t>направления</w:t>
      </w:r>
      <w:r>
        <w:rPr>
          <w:spacing w:val="68"/>
        </w:rPr>
        <w:t xml:space="preserve"> </w:t>
      </w:r>
      <w:r>
        <w:t>подготовки</w:t>
      </w:r>
      <w:r>
        <w:rPr>
          <w:spacing w:val="65"/>
        </w:rPr>
        <w:t xml:space="preserve"> </w:t>
      </w:r>
      <w:r>
        <w:t>38.04.01</w:t>
      </w:r>
    </w:p>
    <w:p w:rsidR="00B5149A" w:rsidRDefault="000D4C45">
      <w:pPr>
        <w:pStyle w:val="a3"/>
        <w:spacing w:before="4" w:line="322" w:lineRule="exact"/>
        <w:ind w:left="599"/>
      </w:pPr>
      <w:r>
        <w:t>«Экономика».</w:t>
      </w:r>
    </w:p>
    <w:p w:rsidR="00B5149A" w:rsidRDefault="000D4C45">
      <w:pPr>
        <w:pStyle w:val="a3"/>
        <w:spacing w:line="242" w:lineRule="auto"/>
        <w:ind w:left="599" w:right="484" w:firstLine="710"/>
        <w:jc w:val="both"/>
      </w:pPr>
      <w:r>
        <w:t>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 в рамках изучения таких дисциплин, как «Методология бизнес-</w:t>
      </w:r>
      <w:r>
        <w:rPr>
          <w:spacing w:val="1"/>
        </w:rPr>
        <w:t xml:space="preserve"> </w:t>
      </w:r>
      <w:r>
        <w:t>анализа»,</w:t>
      </w:r>
      <w:r>
        <w:rPr>
          <w:spacing w:val="14"/>
        </w:rPr>
        <w:t xml:space="preserve"> </w:t>
      </w:r>
      <w:r>
        <w:t>«</w:t>
      </w:r>
      <w:proofErr w:type="spellStart"/>
      <w:r>
        <w:t>Контроллинг</w:t>
      </w:r>
      <w:proofErr w:type="spellEnd"/>
      <w:r>
        <w:rPr>
          <w:spacing w:val="3"/>
        </w:rPr>
        <w:t xml:space="preserve"> </w:t>
      </w:r>
      <w:r>
        <w:t>эффективности</w:t>
      </w:r>
      <w:r>
        <w:rPr>
          <w:spacing w:val="7"/>
        </w:rPr>
        <w:t xml:space="preserve"> </w:t>
      </w:r>
      <w:r>
        <w:t>бизнеса».</w:t>
      </w:r>
    </w:p>
    <w:p w:rsidR="00B5149A" w:rsidRDefault="00B5149A">
      <w:pPr>
        <w:pStyle w:val="a3"/>
        <w:rPr>
          <w:sz w:val="27"/>
        </w:rPr>
      </w:pPr>
    </w:p>
    <w:p w:rsidR="00B5149A" w:rsidRDefault="000D4C45">
      <w:pPr>
        <w:ind w:left="599" w:right="476" w:firstLine="710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Для изучения дисциплины </w:t>
      </w:r>
      <w:r>
        <w:rPr>
          <w:sz w:val="28"/>
        </w:rPr>
        <w:t>«Анализ эффективности сделок слияний-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поглощений»</w:t>
      </w:r>
      <w:r>
        <w:rPr>
          <w:spacing w:val="-7"/>
          <w:sz w:val="28"/>
        </w:rPr>
        <w:t xml:space="preserve"> </w:t>
      </w:r>
      <w:r>
        <w:rPr>
          <w:b/>
          <w:i/>
          <w:sz w:val="28"/>
        </w:rPr>
        <w:t>магистрант</w:t>
      </w:r>
      <w:r>
        <w:rPr>
          <w:b/>
          <w:i/>
          <w:spacing w:val="21"/>
          <w:sz w:val="28"/>
        </w:rPr>
        <w:t xml:space="preserve"> </w:t>
      </w:r>
      <w:r>
        <w:rPr>
          <w:b/>
          <w:i/>
          <w:sz w:val="28"/>
        </w:rPr>
        <w:t>должен:</w:t>
      </w:r>
    </w:p>
    <w:p w:rsidR="00B5149A" w:rsidRDefault="000D4C45">
      <w:pPr>
        <w:pStyle w:val="a3"/>
        <w:ind w:left="599" w:right="490" w:firstLine="710"/>
        <w:jc w:val="both"/>
      </w:pPr>
      <w:r>
        <w:rPr>
          <w:b/>
          <w:i/>
        </w:rPr>
        <w:t>Знать</w:t>
      </w:r>
      <w:r>
        <w:rPr>
          <w:b/>
          <w:i/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теории,</w:t>
      </w:r>
      <w:r>
        <w:rPr>
          <w:spacing w:val="1"/>
        </w:rPr>
        <w:t xml:space="preserve"> </w:t>
      </w:r>
      <w:r>
        <w:t>институциональной</w:t>
      </w:r>
      <w:r>
        <w:rPr>
          <w:spacing w:val="1"/>
        </w:rPr>
        <w:t xml:space="preserve"> </w:t>
      </w:r>
      <w:r>
        <w:t>экономики,</w:t>
      </w:r>
      <w:r>
        <w:rPr>
          <w:spacing w:val="14"/>
        </w:rPr>
        <w:t xml:space="preserve"> </w:t>
      </w:r>
      <w:r>
        <w:t>менеджмента,</w:t>
      </w:r>
      <w:r>
        <w:rPr>
          <w:spacing w:val="10"/>
        </w:rPr>
        <w:t xml:space="preserve"> </w:t>
      </w:r>
      <w:r>
        <w:t>бухгалтерского учета.</w:t>
      </w:r>
    </w:p>
    <w:p w:rsidR="00B5149A" w:rsidRDefault="000D4C45">
      <w:pPr>
        <w:pStyle w:val="a3"/>
        <w:spacing w:line="242" w:lineRule="auto"/>
        <w:ind w:left="599" w:right="490" w:firstLine="710"/>
        <w:jc w:val="both"/>
      </w:pPr>
      <w:r>
        <w:rPr>
          <w:b/>
          <w:i/>
        </w:rPr>
        <w:t>Уметь</w:t>
      </w:r>
      <w:r>
        <w:rPr>
          <w:b/>
          <w:i/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7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дисциплин: «Экономический анализ», «Менеджмент», «Методология бизнес</w:t>
      </w:r>
      <w:r>
        <w:rPr>
          <w:spacing w:val="1"/>
        </w:rPr>
        <w:t xml:space="preserve"> </w:t>
      </w:r>
      <w:r>
        <w:t>анализа»,</w:t>
      </w:r>
      <w:r>
        <w:rPr>
          <w:spacing w:val="17"/>
        </w:rPr>
        <w:t xml:space="preserve"> </w:t>
      </w:r>
      <w:r>
        <w:t>«Математическое обеспечение</w:t>
      </w:r>
      <w:r>
        <w:rPr>
          <w:spacing w:val="25"/>
        </w:rPr>
        <w:t xml:space="preserve"> </w:t>
      </w:r>
      <w:r>
        <w:t>финансовых</w:t>
      </w:r>
      <w:r>
        <w:rPr>
          <w:spacing w:val="-8"/>
        </w:rPr>
        <w:t xml:space="preserve"> </w:t>
      </w:r>
      <w:r>
        <w:t>решений».</w:t>
      </w:r>
    </w:p>
    <w:p w:rsidR="00B5149A" w:rsidRDefault="000D4C45">
      <w:pPr>
        <w:pStyle w:val="a3"/>
        <w:ind w:left="599" w:right="487" w:firstLine="710"/>
        <w:jc w:val="both"/>
      </w:pPr>
      <w:r>
        <w:rPr>
          <w:b/>
          <w:i/>
        </w:rPr>
        <w:t>Владеть</w:t>
      </w:r>
      <w:r>
        <w:rPr>
          <w:b/>
          <w:i/>
          <w:spacing w:val="1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вероятностей,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экономической статистики.</w:t>
      </w:r>
    </w:p>
    <w:p w:rsidR="00B5149A" w:rsidRDefault="000D4C45">
      <w:pPr>
        <w:pStyle w:val="a3"/>
        <w:ind w:left="599" w:right="476" w:firstLine="710"/>
        <w:jc w:val="both"/>
      </w:pPr>
      <w:r>
        <w:t>Дисциплина</w:t>
      </w:r>
      <w:r>
        <w:rPr>
          <w:spacing w:val="1"/>
        </w:rPr>
        <w:t xml:space="preserve"> </w:t>
      </w:r>
      <w:r>
        <w:t>"Анализ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слияний-поглощений"</w:t>
      </w:r>
      <w:r>
        <w:rPr>
          <w:spacing w:val="-67"/>
        </w:rPr>
        <w:t xml:space="preserve"> </w:t>
      </w:r>
      <w:r>
        <w:t>закладывает фундамент для последующих дисциплин по</w:t>
      </w:r>
      <w:r>
        <w:rPr>
          <w:spacing w:val="71"/>
        </w:rPr>
        <w:t xml:space="preserve"> </w:t>
      </w:r>
      <w:r>
        <w:t>учебному плану,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(магистерской</w:t>
      </w:r>
      <w:r>
        <w:rPr>
          <w:spacing w:val="1"/>
        </w:rPr>
        <w:t xml:space="preserve"> </w:t>
      </w:r>
      <w:r>
        <w:t>диссертации).</w:t>
      </w:r>
    </w:p>
    <w:p w:rsidR="00B5149A" w:rsidRDefault="00B5149A">
      <w:pPr>
        <w:pStyle w:val="a3"/>
        <w:spacing w:before="1"/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3"/>
        </w:tabs>
        <w:spacing w:line="242" w:lineRule="auto"/>
        <w:ind w:left="599" w:right="487" w:firstLine="710"/>
        <w:jc w:val="both"/>
      </w:pPr>
      <w:bookmarkStart w:id="3" w:name="_TOC_250000"/>
      <w:proofErr w:type="spellStart"/>
      <w:r>
        <w:t>Объѐм</w:t>
      </w:r>
      <w:proofErr w:type="spellEnd"/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-67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семестре,</w:t>
      </w:r>
      <w:r>
        <w:rPr>
          <w:spacing w:val="9"/>
        </w:rPr>
        <w:t xml:space="preserve"> </w:t>
      </w:r>
      <w:r>
        <w:t>в</w:t>
      </w:r>
      <w:r>
        <w:rPr>
          <w:spacing w:val="-1"/>
        </w:rPr>
        <w:t xml:space="preserve"> </w:t>
      </w:r>
      <w:bookmarkEnd w:id="3"/>
      <w:r>
        <w:t>сессию)</w:t>
      </w:r>
    </w:p>
    <w:p w:rsidR="00B5149A" w:rsidRDefault="00B5149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8"/>
        <w:gridCol w:w="1988"/>
        <w:gridCol w:w="1992"/>
      </w:tblGrid>
      <w:tr w:rsidR="00B5149A">
        <w:trPr>
          <w:trHeight w:val="643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3" w:lineRule="exact"/>
              <w:ind w:left="113" w:right="109"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  <w:p w:rsidR="00B5149A" w:rsidRDefault="000D4C45">
            <w:pPr>
              <w:pStyle w:val="TableParagraph"/>
              <w:spacing w:line="319" w:lineRule="exact"/>
              <w:ind w:left="201" w:right="109"/>
              <w:jc w:val="center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з/е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232" w:lineRule="auto"/>
              <w:ind w:left="489" w:right="394" w:hanging="53"/>
              <w:rPr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трудоемкость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0" w:lineRule="exact"/>
              <w:ind w:left="120" w:right="109"/>
              <w:jc w:val="center"/>
              <w:rPr>
                <w:sz w:val="28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0" w:lineRule="exact"/>
              <w:ind w:left="659" w:right="644"/>
              <w:jc w:val="center"/>
              <w:rPr>
                <w:sz w:val="28"/>
              </w:rPr>
            </w:pPr>
            <w:r>
              <w:rPr>
                <w:sz w:val="28"/>
              </w:rPr>
              <w:t>3/108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0" w:lineRule="exact"/>
              <w:ind w:left="138" w:right="109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0" w:lineRule="exact"/>
              <w:ind w:left="659" w:right="633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B5149A">
        <w:trPr>
          <w:trHeight w:val="316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296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296" w:lineRule="exact"/>
              <w:ind w:left="22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6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296" w:lineRule="exact"/>
              <w:ind w:left="18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6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Семинары,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0" w:lineRule="exact"/>
              <w:ind w:left="138" w:right="109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0" w:lineRule="exact"/>
              <w:ind w:left="659" w:right="63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B5149A">
        <w:trPr>
          <w:trHeight w:val="326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5" w:lineRule="exact"/>
              <w:ind w:left="1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1988" w:type="dxa"/>
          </w:tcPr>
          <w:p w:rsidR="00B5149A" w:rsidRDefault="000D4C45">
            <w:pPr>
              <w:pStyle w:val="TableParagraph"/>
              <w:spacing w:line="305" w:lineRule="exact"/>
              <w:ind w:left="138" w:right="109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992" w:type="dxa"/>
          </w:tcPr>
          <w:p w:rsidR="00B5149A" w:rsidRDefault="000D4C45">
            <w:pPr>
              <w:pStyle w:val="TableParagraph"/>
              <w:spacing w:line="305" w:lineRule="exact"/>
              <w:ind w:left="659" w:right="633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3980" w:type="dxa"/>
            <w:gridSpan w:val="2"/>
          </w:tcPr>
          <w:p w:rsidR="00B5149A" w:rsidRDefault="000D4C45">
            <w:pPr>
              <w:pStyle w:val="TableParagraph"/>
              <w:spacing w:line="300" w:lineRule="exact"/>
              <w:ind w:left="816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B5149A">
        <w:trPr>
          <w:trHeight w:val="321"/>
        </w:trPr>
        <w:tc>
          <w:tcPr>
            <w:tcW w:w="6098" w:type="dxa"/>
          </w:tcPr>
          <w:p w:rsidR="00B5149A" w:rsidRDefault="000D4C45">
            <w:pPr>
              <w:pStyle w:val="TableParagraph"/>
              <w:spacing w:line="300" w:lineRule="exact"/>
              <w:ind w:left="115"/>
              <w:rPr>
                <w:sz w:val="28"/>
              </w:rPr>
            </w:pPr>
            <w:r>
              <w:rPr>
                <w:spacing w:val="-1"/>
                <w:sz w:val="28"/>
              </w:rPr>
              <w:t>Вид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промежуточной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3980" w:type="dxa"/>
            <w:gridSpan w:val="2"/>
          </w:tcPr>
          <w:p w:rsidR="00B5149A" w:rsidRDefault="000D4C45">
            <w:pPr>
              <w:pStyle w:val="TableParagraph"/>
              <w:spacing w:line="300" w:lineRule="exact"/>
              <w:ind w:left="1664" w:right="1642"/>
              <w:jc w:val="center"/>
              <w:rPr>
                <w:sz w:val="28"/>
              </w:rPr>
            </w:pPr>
            <w:r>
              <w:rPr>
                <w:sz w:val="28"/>
              </w:rPr>
              <w:t>зачет</w:t>
            </w:r>
          </w:p>
        </w:tc>
      </w:tr>
    </w:tbl>
    <w:p w:rsidR="00B5149A" w:rsidRDefault="00B5149A">
      <w:pPr>
        <w:spacing w:line="300" w:lineRule="exact"/>
        <w:jc w:val="center"/>
        <w:rPr>
          <w:sz w:val="28"/>
        </w:r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7"/>
        </w:numPr>
        <w:tabs>
          <w:tab w:val="left" w:pos="1733"/>
        </w:tabs>
        <w:spacing w:before="74"/>
        <w:ind w:left="599" w:right="501" w:firstLine="710"/>
        <w:jc w:val="both"/>
      </w:pPr>
      <w:bookmarkStart w:id="4" w:name="_bookmark2"/>
      <w:bookmarkEnd w:id="4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видов учебных</w:t>
      </w:r>
      <w:r>
        <w:rPr>
          <w:spacing w:val="-5"/>
        </w:rPr>
        <w:t xml:space="preserve"> </w:t>
      </w:r>
      <w:r>
        <w:t>занятий</w:t>
      </w:r>
    </w:p>
    <w:p w:rsidR="00B5149A" w:rsidRDefault="00B5149A">
      <w:pPr>
        <w:pStyle w:val="a3"/>
        <w:spacing w:before="4"/>
        <w:rPr>
          <w:b/>
        </w:rPr>
      </w:pPr>
    </w:p>
    <w:p w:rsidR="00B5149A" w:rsidRDefault="000D4C45">
      <w:pPr>
        <w:pStyle w:val="1"/>
        <w:numPr>
          <w:ilvl w:val="1"/>
          <w:numId w:val="17"/>
        </w:numPr>
        <w:tabs>
          <w:tab w:val="left" w:pos="1805"/>
        </w:tabs>
        <w:jc w:val="both"/>
      </w:pPr>
      <w:bookmarkStart w:id="5" w:name="_bookmark3"/>
      <w:bookmarkEnd w:id="5"/>
      <w:r>
        <w:rPr>
          <w:w w:val="95"/>
        </w:rPr>
        <w:t>Содержание</w:t>
      </w:r>
      <w:r>
        <w:rPr>
          <w:spacing w:val="121"/>
        </w:rPr>
        <w:t xml:space="preserve"> </w:t>
      </w:r>
      <w:r>
        <w:rPr>
          <w:w w:val="95"/>
        </w:rPr>
        <w:t>дисциплины</w:t>
      </w:r>
    </w:p>
    <w:p w:rsidR="00B5149A" w:rsidRDefault="00B5149A">
      <w:pPr>
        <w:pStyle w:val="a3"/>
        <w:spacing w:before="1"/>
        <w:rPr>
          <w:b/>
          <w:sz w:val="27"/>
        </w:rPr>
      </w:pPr>
    </w:p>
    <w:p w:rsidR="00B5149A" w:rsidRDefault="000D4C45">
      <w:pPr>
        <w:pStyle w:val="a4"/>
        <w:numPr>
          <w:ilvl w:val="0"/>
          <w:numId w:val="14"/>
        </w:numPr>
        <w:tabs>
          <w:tab w:val="left" w:pos="1594"/>
        </w:tabs>
        <w:spacing w:line="319" w:lineRule="exact"/>
        <w:jc w:val="both"/>
        <w:rPr>
          <w:b/>
          <w:sz w:val="28"/>
        </w:rPr>
      </w:pPr>
      <w:r>
        <w:rPr>
          <w:b/>
          <w:spacing w:val="-1"/>
          <w:sz w:val="28"/>
        </w:rPr>
        <w:t>Теоретические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сделок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слияний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поглощений</w:t>
      </w:r>
    </w:p>
    <w:p w:rsidR="00B5149A" w:rsidRDefault="000D4C45">
      <w:pPr>
        <w:pStyle w:val="a3"/>
        <w:ind w:left="599" w:right="473" w:firstLine="792"/>
        <w:jc w:val="both"/>
      </w:pPr>
      <w:r>
        <w:t>Сущность,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r>
        <w:t>(М&amp;А).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поглощений.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мотива</w:t>
      </w:r>
      <w:r>
        <w:rPr>
          <w:spacing w:val="1"/>
        </w:rPr>
        <w:t xml:space="preserve"> </w:t>
      </w:r>
      <w:r>
        <w:t>приобретений.</w:t>
      </w:r>
      <w:r>
        <w:rPr>
          <w:spacing w:val="1"/>
        </w:rPr>
        <w:t xml:space="preserve"> </w:t>
      </w:r>
      <w:r>
        <w:t>Современные приемы и методы принятия стратегических решений. Мотивы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интеграции.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совместимости.</w:t>
      </w:r>
      <w:r>
        <w:rPr>
          <w:spacing w:val="1"/>
        </w:rPr>
        <w:t xml:space="preserve"> </w:t>
      </w:r>
      <w:r>
        <w:t>Наиболее</w:t>
      </w:r>
      <w:r>
        <w:rPr>
          <w:spacing w:val="-67"/>
        </w:rPr>
        <w:t xml:space="preserve"> </w:t>
      </w:r>
      <w:r>
        <w:t>эффективные приемы и методы принятия стратегических решений. Создание</w:t>
      </w:r>
      <w:r>
        <w:rPr>
          <w:spacing w:val="1"/>
        </w:rPr>
        <w:t xml:space="preserve"> </w:t>
      </w:r>
      <w:r>
        <w:t>добавленной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слияний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поглощений, выгоды для акционеров и собственников компании. Понятие</w:t>
      </w:r>
      <w:r>
        <w:rPr>
          <w:spacing w:val="1"/>
        </w:rPr>
        <w:t xml:space="preserve"> </w:t>
      </w:r>
      <w:r>
        <w:t>эффективности стратегии М&amp;А, направленной на повышение капитализации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интеграционного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синергетического</w:t>
      </w:r>
      <w:r>
        <w:rPr>
          <w:spacing w:val="1"/>
        </w:rPr>
        <w:t xml:space="preserve"> </w:t>
      </w:r>
      <w:r>
        <w:t>эффекта.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синергии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оценки.</w:t>
      </w:r>
      <w:r>
        <w:rPr>
          <w:spacing w:val="7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выгод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сделках</w:t>
      </w:r>
      <w:r>
        <w:rPr>
          <w:spacing w:val="1"/>
        </w:rPr>
        <w:t xml:space="preserve"> </w:t>
      </w:r>
      <w:r>
        <w:t>М&amp;А.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целесообразности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 стадиях жизненного цикла компаний. Риски сделок М&amp;А и их</w:t>
      </w:r>
      <w:r>
        <w:rPr>
          <w:spacing w:val="1"/>
        </w:rPr>
        <w:t xml:space="preserve"> </w:t>
      </w:r>
      <w:r>
        <w:t>классификация.</w:t>
      </w:r>
    </w:p>
    <w:p w:rsidR="00B5149A" w:rsidRDefault="00B5149A">
      <w:pPr>
        <w:pStyle w:val="a3"/>
        <w:spacing w:before="7"/>
      </w:pPr>
    </w:p>
    <w:p w:rsidR="00B5149A" w:rsidRDefault="000D4C45">
      <w:pPr>
        <w:pStyle w:val="1"/>
        <w:numPr>
          <w:ilvl w:val="0"/>
          <w:numId w:val="14"/>
        </w:numPr>
        <w:tabs>
          <w:tab w:val="left" w:pos="1594"/>
        </w:tabs>
        <w:spacing w:line="319" w:lineRule="exact"/>
        <w:jc w:val="both"/>
      </w:pPr>
      <w:r>
        <w:t>Информационное</w:t>
      </w:r>
      <w:r>
        <w:rPr>
          <w:spacing w:val="6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сделок</w:t>
      </w:r>
      <w:r>
        <w:rPr>
          <w:spacing w:val="46"/>
        </w:rPr>
        <w:t xml:space="preserve"> </w:t>
      </w:r>
      <w:r>
        <w:t>М&amp;А</w:t>
      </w:r>
    </w:p>
    <w:p w:rsidR="00B5149A" w:rsidRDefault="000D4C45">
      <w:pPr>
        <w:pStyle w:val="a3"/>
        <w:ind w:left="599" w:right="483" w:firstLine="720"/>
        <w:jc w:val="both"/>
      </w:pP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М&amp;А.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слияниях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1"/>
        </w:rPr>
        <w:t xml:space="preserve"> </w:t>
      </w:r>
      <w:r>
        <w:t>(финансовой)</w:t>
      </w:r>
      <w:r>
        <w:rPr>
          <w:spacing w:val="1"/>
        </w:rPr>
        <w:t xml:space="preserve"> </w:t>
      </w:r>
      <w:r>
        <w:t>отчетности.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раскрытию</w:t>
      </w:r>
      <w:r>
        <w:rPr>
          <w:spacing w:val="26"/>
        </w:rPr>
        <w:t xml:space="preserve"> </w:t>
      </w:r>
      <w:r>
        <w:t>информации</w:t>
      </w:r>
      <w:r>
        <w:rPr>
          <w:spacing w:val="32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сделках</w:t>
      </w:r>
      <w:r>
        <w:rPr>
          <w:spacing w:val="24"/>
        </w:rPr>
        <w:t xml:space="preserve"> </w:t>
      </w:r>
      <w:r>
        <w:t>слияний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поглощений.</w:t>
      </w:r>
      <w:r>
        <w:rPr>
          <w:spacing w:val="38"/>
        </w:rPr>
        <w:t xml:space="preserve"> </w:t>
      </w:r>
      <w:r>
        <w:t>МСФО</w:t>
      </w:r>
      <w:r>
        <w:rPr>
          <w:spacing w:val="37"/>
        </w:rPr>
        <w:t xml:space="preserve"> </w:t>
      </w:r>
      <w:r>
        <w:t>(IFRS)</w:t>
      </w:r>
      <w:r>
        <w:rPr>
          <w:spacing w:val="25"/>
        </w:rPr>
        <w:t xml:space="preserve"> </w:t>
      </w:r>
      <w:r>
        <w:t>3</w:t>
      </w:r>
    </w:p>
    <w:p w:rsidR="00B5149A" w:rsidRDefault="000D4C45">
      <w:pPr>
        <w:pStyle w:val="a3"/>
        <w:ind w:left="599" w:right="484"/>
        <w:jc w:val="both"/>
      </w:pPr>
      <w:r>
        <w:t>«Объединение бизнеса». Содержание и основные требования. Ограничения</w:t>
      </w:r>
      <w:r>
        <w:rPr>
          <w:spacing w:val="1"/>
        </w:rPr>
        <w:t xml:space="preserve"> </w:t>
      </w:r>
      <w:r>
        <w:t>расходов, которые могут формировать затраты на приобретение, принципы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условного</w:t>
      </w:r>
      <w:r>
        <w:rPr>
          <w:spacing w:val="1"/>
        </w:rPr>
        <w:t xml:space="preserve"> </w:t>
      </w:r>
      <w:r>
        <w:t>вознаграждения,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неконтролирующих</w:t>
      </w:r>
      <w:r>
        <w:rPr>
          <w:spacing w:val="1"/>
        </w:rPr>
        <w:t xml:space="preserve"> </w:t>
      </w:r>
      <w:r>
        <w:t>акционеров</w:t>
      </w:r>
      <w:r>
        <w:rPr>
          <w:spacing w:val="1"/>
        </w:rPr>
        <w:t xml:space="preserve"> </w:t>
      </w:r>
      <w:r>
        <w:t>(и</w:t>
      </w:r>
      <w:r>
        <w:rPr>
          <w:spacing w:val="1"/>
        </w:rPr>
        <w:t xml:space="preserve"> </w:t>
      </w:r>
      <w:r>
        <w:t>результирующий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консолидированный</w:t>
      </w:r>
      <w:r>
        <w:rPr>
          <w:spacing w:val="1"/>
        </w:rPr>
        <w:t xml:space="preserve"> </w:t>
      </w:r>
      <w:proofErr w:type="spellStart"/>
      <w:r>
        <w:t>гудвил</w:t>
      </w:r>
      <w:proofErr w:type="spellEnd"/>
      <w:r>
        <w:t>).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proofErr w:type="spellStart"/>
      <w:r>
        <w:t>Дью</w:t>
      </w:r>
      <w:proofErr w:type="spellEnd"/>
      <w:r>
        <w:rPr>
          <w:spacing w:val="1"/>
        </w:rPr>
        <w:t xml:space="preserve"> </w:t>
      </w:r>
      <w:proofErr w:type="spellStart"/>
      <w:r>
        <w:t>Дилиженс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Due</w:t>
      </w:r>
      <w:proofErr w:type="spellEnd"/>
      <w:r>
        <w:rPr>
          <w:spacing w:val="1"/>
        </w:rPr>
        <w:t xml:space="preserve"> </w:t>
      </w:r>
      <w:proofErr w:type="spellStart"/>
      <w:r>
        <w:t>Diligence</w:t>
      </w:r>
      <w:proofErr w:type="spellEnd"/>
      <w:r>
        <w:t>).</w:t>
      </w:r>
      <w:r>
        <w:rPr>
          <w:spacing w:val="2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сделок</w:t>
      </w:r>
      <w:r>
        <w:rPr>
          <w:spacing w:val="-4"/>
        </w:rPr>
        <w:t xml:space="preserve"> </w:t>
      </w:r>
      <w:r>
        <w:t>М&amp;А</w:t>
      </w:r>
    </w:p>
    <w:p w:rsidR="00B5149A" w:rsidRDefault="00B5149A">
      <w:pPr>
        <w:pStyle w:val="a3"/>
        <w:spacing w:before="4"/>
      </w:pPr>
    </w:p>
    <w:p w:rsidR="00B5149A" w:rsidRDefault="000D4C45">
      <w:pPr>
        <w:pStyle w:val="1"/>
        <w:numPr>
          <w:ilvl w:val="0"/>
          <w:numId w:val="14"/>
        </w:numPr>
        <w:tabs>
          <w:tab w:val="left" w:pos="1998"/>
        </w:tabs>
        <w:spacing w:before="1" w:line="242" w:lineRule="auto"/>
        <w:ind w:left="599" w:right="493" w:firstLine="710"/>
        <w:jc w:val="both"/>
      </w:pP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3"/>
        </w:rPr>
        <w:t xml:space="preserve"> </w:t>
      </w:r>
      <w:r>
        <w:t>компании-цели</w:t>
      </w:r>
      <w:r>
        <w:rPr>
          <w:spacing w:val="-1"/>
        </w:rPr>
        <w:t xml:space="preserve"> </w:t>
      </w:r>
      <w:r>
        <w:t>слияния/поглощения</w:t>
      </w:r>
    </w:p>
    <w:p w:rsidR="00B5149A" w:rsidRDefault="000D4C45">
      <w:pPr>
        <w:pStyle w:val="a3"/>
        <w:spacing w:before="2"/>
        <w:ind w:left="599" w:right="486" w:firstLine="706"/>
        <w:jc w:val="both"/>
      </w:pPr>
      <w:r>
        <w:t>Понятие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компании-цели</w:t>
      </w:r>
      <w:r>
        <w:rPr>
          <w:spacing w:val="-67"/>
        </w:rPr>
        <w:t xml:space="preserve"> </w:t>
      </w:r>
      <w:r>
        <w:t>слияния/поглощения.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(количественные и качественные). Формирование необходимой для анализа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-67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компании-цели</w:t>
      </w:r>
      <w:r>
        <w:rPr>
          <w:spacing w:val="1"/>
        </w:rPr>
        <w:t xml:space="preserve"> </w:t>
      </w:r>
      <w:r>
        <w:t>слияния/поглощения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количественных и качественных методов анализа. Методические подходы,</w:t>
      </w:r>
      <w:r>
        <w:rPr>
          <w:spacing w:val="1"/>
        </w:rPr>
        <w:t xml:space="preserve"> </w:t>
      </w:r>
      <w:r>
        <w:t>используемые</w:t>
      </w:r>
      <w:r>
        <w:rPr>
          <w:spacing w:val="4"/>
        </w:rPr>
        <w:t xml:space="preserve"> </w:t>
      </w:r>
      <w:r>
        <w:t>при</w:t>
      </w:r>
      <w:r>
        <w:rPr>
          <w:spacing w:val="54"/>
        </w:rPr>
        <w:t xml:space="preserve"> </w:t>
      </w:r>
      <w:r>
        <w:t>анализе</w:t>
      </w:r>
      <w:r>
        <w:rPr>
          <w:spacing w:val="3"/>
        </w:rPr>
        <w:t xml:space="preserve"> </w:t>
      </w:r>
      <w:r>
        <w:t>инвестиционной</w:t>
      </w:r>
      <w:r>
        <w:rPr>
          <w:spacing w:val="55"/>
        </w:rPr>
        <w:t xml:space="preserve"> </w:t>
      </w:r>
      <w:r>
        <w:t>привлекательности</w:t>
      </w:r>
      <w:r>
        <w:rPr>
          <w:spacing w:val="2"/>
        </w:rPr>
        <w:t xml:space="preserve"> </w:t>
      </w:r>
      <w:r>
        <w:t>компании-</w:t>
      </w:r>
    </w:p>
    <w:p w:rsidR="00B5149A" w:rsidRDefault="00B5149A">
      <w:pPr>
        <w:jc w:val="both"/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a3"/>
        <w:tabs>
          <w:tab w:val="left" w:pos="1608"/>
          <w:tab w:val="left" w:pos="4119"/>
          <w:tab w:val="left" w:pos="5291"/>
          <w:tab w:val="left" w:pos="7644"/>
        </w:tabs>
        <w:spacing w:before="59"/>
        <w:ind w:left="599" w:right="524"/>
      </w:pPr>
      <w:r>
        <w:lastRenderedPageBreak/>
        <w:t>цели.</w:t>
      </w:r>
      <w:r>
        <w:tab/>
        <w:t>Самостоятельный</w:t>
      </w:r>
      <w:r>
        <w:tab/>
        <w:t>анализ</w:t>
      </w:r>
      <w:r>
        <w:tab/>
        <w:t>инвестиционной</w:t>
      </w:r>
      <w:r>
        <w:tab/>
      </w:r>
      <w:r>
        <w:rPr>
          <w:w w:val="95"/>
        </w:rPr>
        <w:t>привлекательности</w:t>
      </w:r>
      <w:r>
        <w:rPr>
          <w:spacing w:val="1"/>
          <w:w w:val="95"/>
        </w:rPr>
        <w:t xml:space="preserve"> </w:t>
      </w:r>
      <w:r>
        <w:t>компании-цели</w:t>
      </w:r>
      <w:r>
        <w:rPr>
          <w:spacing w:val="-1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14"/>
        </w:rPr>
        <w:t xml:space="preserve"> </w:t>
      </w:r>
      <w:r>
        <w:t>методических</w:t>
      </w:r>
      <w:r>
        <w:rPr>
          <w:spacing w:val="-14"/>
        </w:rPr>
        <w:t xml:space="preserve"> </w:t>
      </w:r>
      <w:r>
        <w:t>рекомендаций.</w:t>
      </w:r>
    </w:p>
    <w:p w:rsidR="00B5149A" w:rsidRDefault="00B5149A">
      <w:pPr>
        <w:pStyle w:val="a3"/>
        <w:spacing w:before="9"/>
      </w:pPr>
    </w:p>
    <w:p w:rsidR="00B5149A" w:rsidRDefault="000D4C45">
      <w:pPr>
        <w:pStyle w:val="1"/>
        <w:spacing w:line="320" w:lineRule="exact"/>
        <w:ind w:left="1310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11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эффективности</w:t>
      </w:r>
      <w:r>
        <w:rPr>
          <w:spacing w:val="-13"/>
        </w:rPr>
        <w:t xml:space="preserve"> </w:t>
      </w:r>
      <w:r>
        <w:t>сделок</w:t>
      </w:r>
      <w:r>
        <w:rPr>
          <w:spacing w:val="-5"/>
        </w:rPr>
        <w:t xml:space="preserve"> </w:t>
      </w:r>
      <w:r>
        <w:t>слияния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поглощения</w:t>
      </w:r>
    </w:p>
    <w:p w:rsidR="00B5149A" w:rsidRDefault="000D4C45">
      <w:pPr>
        <w:pStyle w:val="a3"/>
        <w:ind w:left="599" w:right="473" w:firstLine="706"/>
        <w:jc w:val="both"/>
      </w:pPr>
      <w:r>
        <w:t>Оценка стоимости компании в процессе и после слияния / поглощения.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компании: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капитализация,</w:t>
      </w:r>
      <w:r>
        <w:rPr>
          <w:spacing w:val="1"/>
        </w:rPr>
        <w:t xml:space="preserve"> </w:t>
      </w:r>
      <w:r>
        <w:t>балансовая</w:t>
      </w:r>
      <w:r>
        <w:rPr>
          <w:spacing w:val="1"/>
        </w:rPr>
        <w:t xml:space="preserve"> </w:t>
      </w:r>
      <w:r>
        <w:t>стоимость,</w:t>
      </w:r>
      <w:r>
        <w:rPr>
          <w:spacing w:val="1"/>
        </w:rPr>
        <w:t xml:space="preserve"> </w:t>
      </w:r>
      <w:r>
        <w:t>прибыль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акцию,</w:t>
      </w:r>
      <w:r>
        <w:rPr>
          <w:spacing w:val="1"/>
        </w:rPr>
        <w:t xml:space="preserve"> </w:t>
      </w:r>
      <w:r>
        <w:t>экономическая добавленная стоимость. Определения внутренней стоимости</w:t>
      </w:r>
      <w:r>
        <w:rPr>
          <w:spacing w:val="1"/>
        </w:rPr>
        <w:t xml:space="preserve"> </w:t>
      </w:r>
      <w:r>
        <w:t>компании. Формы оплаты в сделках по слияниям и поглощениям - оплата</w:t>
      </w:r>
      <w:r>
        <w:rPr>
          <w:spacing w:val="1"/>
        </w:rPr>
        <w:t xml:space="preserve"> </w:t>
      </w:r>
      <w:r>
        <w:t>наличными против оплаты акциями. Преимущества и недостатки различных</w:t>
      </w:r>
      <w:r>
        <w:rPr>
          <w:spacing w:val="1"/>
        </w:rPr>
        <w:t xml:space="preserve"> </w:t>
      </w:r>
      <w:r>
        <w:t>форм оплаты, и их влияние на эффективность сделок слияний и поглощений.</w:t>
      </w:r>
      <w:r>
        <w:rPr>
          <w:spacing w:val="1"/>
        </w:rPr>
        <w:t xml:space="preserve"> </w:t>
      </w:r>
      <w:r>
        <w:t>Оценка влияния сделок слияния и поглощения (эффект масштаба, налоговых</w:t>
      </w:r>
      <w:r>
        <w:rPr>
          <w:spacing w:val="1"/>
        </w:rPr>
        <w:t xml:space="preserve"> </w:t>
      </w:r>
      <w:r>
        <w:t>поступлений,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капитал).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консолидированного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слияния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поглощения.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слиянию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стандартах</w:t>
      </w:r>
      <w:r>
        <w:rPr>
          <w:spacing w:val="1"/>
        </w:rPr>
        <w:t xml:space="preserve"> </w:t>
      </w:r>
      <w:r>
        <w:t>финансовой отчетности. Эффект слияний и поглощений на налоговое бремя</w:t>
      </w:r>
      <w:r>
        <w:rPr>
          <w:spacing w:val="1"/>
        </w:rPr>
        <w:t xml:space="preserve"> </w:t>
      </w:r>
      <w:r>
        <w:t>компаний.</w:t>
      </w:r>
      <w:r>
        <w:rPr>
          <w:spacing w:val="7"/>
        </w:rPr>
        <w:t xml:space="preserve"> </w:t>
      </w:r>
      <w:r>
        <w:t>Влияние</w:t>
      </w:r>
      <w:r>
        <w:rPr>
          <w:spacing w:val="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дивидендную политику</w:t>
      </w:r>
      <w:r>
        <w:rPr>
          <w:spacing w:val="-8"/>
        </w:rPr>
        <w:t xml:space="preserve"> </w:t>
      </w:r>
      <w:r>
        <w:t>компании.</w:t>
      </w:r>
    </w:p>
    <w:p w:rsidR="00B5149A" w:rsidRDefault="00B5149A">
      <w:pPr>
        <w:pStyle w:val="a3"/>
        <w:spacing w:before="1"/>
        <w:rPr>
          <w:sz w:val="29"/>
        </w:rPr>
      </w:pPr>
    </w:p>
    <w:p w:rsidR="00B5149A" w:rsidRDefault="000D4C45">
      <w:pPr>
        <w:pStyle w:val="1"/>
        <w:numPr>
          <w:ilvl w:val="1"/>
          <w:numId w:val="17"/>
        </w:numPr>
        <w:tabs>
          <w:tab w:val="left" w:pos="1877"/>
        </w:tabs>
        <w:ind w:left="1877" w:hanging="567"/>
        <w:jc w:val="left"/>
      </w:pPr>
      <w:bookmarkStart w:id="6" w:name="_bookmark4"/>
      <w:bookmarkEnd w:id="6"/>
      <w:r>
        <w:rPr>
          <w:spacing w:val="-1"/>
        </w:rPr>
        <w:t>Учебно-тематический</w:t>
      </w:r>
      <w:r>
        <w:rPr>
          <w:spacing w:val="-11"/>
        </w:rPr>
        <w:t xml:space="preserve"> </w:t>
      </w:r>
      <w:r>
        <w:t>план</w:t>
      </w:r>
    </w:p>
    <w:p w:rsidR="00B5149A" w:rsidRDefault="00B5149A">
      <w:pPr>
        <w:pStyle w:val="a3"/>
        <w:rPr>
          <w:b/>
          <w:sz w:val="29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95"/>
        <w:gridCol w:w="849"/>
        <w:gridCol w:w="705"/>
        <w:gridCol w:w="854"/>
        <w:gridCol w:w="1195"/>
        <w:gridCol w:w="1560"/>
        <w:gridCol w:w="1699"/>
      </w:tblGrid>
      <w:tr w:rsidR="00B5149A">
        <w:trPr>
          <w:trHeight w:val="249"/>
        </w:trPr>
        <w:tc>
          <w:tcPr>
            <w:tcW w:w="567" w:type="dxa"/>
            <w:vMerge w:val="restart"/>
          </w:tcPr>
          <w:p w:rsidR="00B5149A" w:rsidRDefault="00B5149A">
            <w:pPr>
              <w:pStyle w:val="TableParagraph"/>
              <w:rPr>
                <w:b/>
                <w:sz w:val="24"/>
              </w:rPr>
            </w:pPr>
          </w:p>
          <w:p w:rsidR="00B5149A" w:rsidRDefault="00B5149A">
            <w:pPr>
              <w:pStyle w:val="TableParagraph"/>
              <w:rPr>
                <w:b/>
                <w:sz w:val="24"/>
              </w:rPr>
            </w:pPr>
          </w:p>
          <w:p w:rsidR="00B5149A" w:rsidRDefault="00B5149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5149A" w:rsidRDefault="000D4C45">
            <w:pPr>
              <w:pStyle w:val="TableParagraph"/>
              <w:ind w:left="12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295" w:type="dxa"/>
            <w:vMerge w:val="restart"/>
          </w:tcPr>
          <w:p w:rsidR="00B5149A" w:rsidRDefault="00B5149A">
            <w:pPr>
              <w:pStyle w:val="TableParagraph"/>
              <w:rPr>
                <w:b/>
                <w:sz w:val="24"/>
              </w:rPr>
            </w:pPr>
          </w:p>
          <w:p w:rsidR="00B5149A" w:rsidRDefault="00B5149A">
            <w:pPr>
              <w:pStyle w:val="TableParagraph"/>
              <w:spacing w:before="1"/>
              <w:rPr>
                <w:b/>
                <w:sz w:val="26"/>
              </w:rPr>
            </w:pPr>
          </w:p>
          <w:p w:rsidR="00B5149A" w:rsidRDefault="000D4C45">
            <w:pPr>
              <w:pStyle w:val="TableParagraph"/>
              <w:spacing w:before="1"/>
              <w:ind w:left="119" w:right="292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  <w:spacing w:val="-1"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163" w:type="dxa"/>
            <w:gridSpan w:val="5"/>
          </w:tcPr>
          <w:p w:rsidR="00B5149A" w:rsidRDefault="000D4C45">
            <w:pPr>
              <w:pStyle w:val="TableParagraph"/>
              <w:spacing w:line="229" w:lineRule="exact"/>
              <w:ind w:left="1666"/>
              <w:rPr>
                <w:b/>
              </w:rPr>
            </w:pPr>
            <w:proofErr w:type="spellStart"/>
            <w:r>
              <w:rPr>
                <w:b/>
              </w:rPr>
              <w:t>Трудоѐмкость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 часах</w:t>
            </w:r>
          </w:p>
        </w:tc>
        <w:tc>
          <w:tcPr>
            <w:tcW w:w="1699" w:type="dxa"/>
            <w:vMerge w:val="restart"/>
          </w:tcPr>
          <w:p w:rsidR="00B5149A" w:rsidRDefault="000D4C45">
            <w:pPr>
              <w:pStyle w:val="TableParagraph"/>
              <w:ind w:left="123" w:right="20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текущего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успеваемости</w:t>
            </w:r>
          </w:p>
        </w:tc>
      </w:tr>
      <w:tr w:rsidR="00B5149A">
        <w:trPr>
          <w:trHeight w:val="541"/>
        </w:trPr>
        <w:tc>
          <w:tcPr>
            <w:tcW w:w="567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</w:tcPr>
          <w:p w:rsidR="00B5149A" w:rsidRDefault="00B5149A">
            <w:pPr>
              <w:pStyle w:val="TableParagraph"/>
              <w:spacing w:before="1"/>
              <w:rPr>
                <w:b/>
                <w:sz w:val="20"/>
              </w:rPr>
            </w:pPr>
          </w:p>
          <w:p w:rsidR="00B5149A" w:rsidRDefault="000D4C45">
            <w:pPr>
              <w:pStyle w:val="TableParagraph"/>
              <w:ind w:left="115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754" w:type="dxa"/>
            <w:gridSpan w:val="3"/>
          </w:tcPr>
          <w:p w:rsidR="00B5149A" w:rsidRDefault="000D4C45">
            <w:pPr>
              <w:pStyle w:val="TableParagraph"/>
              <w:spacing w:before="16" w:line="250" w:lineRule="atLeast"/>
              <w:ind w:left="121" w:right="561"/>
              <w:rPr>
                <w:b/>
              </w:rPr>
            </w:pPr>
            <w:r>
              <w:rPr>
                <w:b/>
              </w:rPr>
              <w:t>Контактная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Аудиторная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560" w:type="dxa"/>
            <w:vMerge w:val="restart"/>
          </w:tcPr>
          <w:p w:rsidR="00B5149A" w:rsidRDefault="000D4C45">
            <w:pPr>
              <w:pStyle w:val="TableParagraph"/>
              <w:ind w:left="123" w:right="36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Самостяте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льная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699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</w:tr>
      <w:tr w:rsidR="00B5149A">
        <w:trPr>
          <w:trHeight w:val="1152"/>
        </w:trPr>
        <w:tc>
          <w:tcPr>
            <w:tcW w:w="567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2295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44" w:lineRule="auto"/>
              <w:ind w:left="121" w:right="133"/>
              <w:jc w:val="both"/>
            </w:pPr>
            <w:r>
              <w:rPr>
                <w:spacing w:val="-1"/>
              </w:rPr>
              <w:t>Общ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ая</w:t>
            </w:r>
            <w:proofErr w:type="spellEnd"/>
            <w:r>
              <w:t>, в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" w:right="94"/>
              <w:jc w:val="center"/>
            </w:pPr>
            <w:r>
              <w:t>Лекции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ind w:left="127" w:right="102"/>
              <w:rPr>
                <w:sz w:val="20"/>
              </w:rPr>
            </w:pPr>
            <w:r>
              <w:rPr>
                <w:sz w:val="20"/>
              </w:rPr>
              <w:t>Семинары,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практич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</w:tcPr>
          <w:p w:rsidR="00B5149A" w:rsidRDefault="00B5149A">
            <w:pPr>
              <w:rPr>
                <w:sz w:val="2"/>
                <w:szCs w:val="2"/>
              </w:rPr>
            </w:pPr>
          </w:p>
        </w:tc>
      </w:tr>
      <w:tr w:rsidR="00B5149A">
        <w:trPr>
          <w:trHeight w:val="1012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9" w:lineRule="exact"/>
              <w:ind w:right="168"/>
              <w:jc w:val="right"/>
            </w:pPr>
            <w:r>
              <w:t>1.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1560"/>
              </w:tabs>
              <w:spacing w:line="242" w:lineRule="auto"/>
              <w:ind w:left="119" w:right="106"/>
            </w:pPr>
            <w:r>
              <w:t>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tab/>
            </w:r>
            <w:r>
              <w:rPr>
                <w:spacing w:val="-4"/>
              </w:rPr>
              <w:t>сделок</w:t>
            </w:r>
          </w:p>
          <w:p w:rsidR="00B5149A" w:rsidRDefault="000D4C45">
            <w:pPr>
              <w:pStyle w:val="TableParagraph"/>
              <w:tabs>
                <w:tab w:val="left" w:pos="2079"/>
              </w:tabs>
              <w:spacing w:line="244" w:lineRule="exact"/>
              <w:ind w:left="119"/>
            </w:pPr>
            <w:r>
              <w:t>слияний</w:t>
            </w:r>
            <w:r>
              <w:tab/>
              <w:t>и</w:t>
            </w:r>
          </w:p>
          <w:p w:rsidR="00B5149A" w:rsidRDefault="000D4C45">
            <w:pPr>
              <w:pStyle w:val="TableParagraph"/>
              <w:spacing w:line="246" w:lineRule="exact"/>
              <w:ind w:left="119"/>
            </w:pPr>
            <w:r>
              <w:t>поглощений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9" w:lineRule="exact"/>
              <w:ind w:right="294"/>
              <w:jc w:val="right"/>
            </w:pPr>
            <w:r>
              <w:t>26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9" w:lineRule="exact"/>
              <w:ind w:left="41"/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9" w:lineRule="exact"/>
              <w:ind w:left="28"/>
              <w:jc w:val="center"/>
            </w:pPr>
            <w:r>
              <w:t>1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9" w:lineRule="exact"/>
              <w:ind w:left="34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9" w:lineRule="exact"/>
              <w:ind w:left="575" w:right="535"/>
              <w:jc w:val="center"/>
            </w:pPr>
            <w:r>
              <w:t>19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2" w:lineRule="auto"/>
              <w:ind w:left="123" w:right="596"/>
            </w:pPr>
            <w:r>
              <w:t>Научная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дискуссия</w:t>
            </w:r>
          </w:p>
        </w:tc>
      </w:tr>
      <w:tr w:rsidR="00B5149A">
        <w:trPr>
          <w:trHeight w:val="758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5" w:lineRule="exact"/>
              <w:ind w:right="168"/>
              <w:jc w:val="right"/>
            </w:pPr>
            <w:r>
              <w:t>2.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spacing w:line="235" w:lineRule="exact"/>
              <w:ind w:left="119"/>
            </w:pPr>
            <w:r>
              <w:t>Информационное</w:t>
            </w:r>
          </w:p>
          <w:p w:rsidR="00B5149A" w:rsidRDefault="000D4C45">
            <w:pPr>
              <w:pStyle w:val="TableParagraph"/>
              <w:tabs>
                <w:tab w:val="left" w:pos="1555"/>
              </w:tabs>
              <w:spacing w:before="3" w:line="250" w:lineRule="exact"/>
              <w:ind w:left="119" w:right="111"/>
            </w:pPr>
            <w:r>
              <w:t>обеспечение</w:t>
            </w:r>
            <w:r>
              <w:tab/>
            </w:r>
            <w:r>
              <w:rPr>
                <w:spacing w:val="-4"/>
              </w:rPr>
              <w:t>сделок</w:t>
            </w:r>
            <w:r>
              <w:rPr>
                <w:spacing w:val="-52"/>
              </w:rPr>
              <w:t xml:space="preserve"> </w:t>
            </w:r>
            <w:r>
              <w:t>М&amp;А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94"/>
              <w:jc w:val="right"/>
            </w:pPr>
            <w:r>
              <w:t>26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41"/>
              <w:jc w:val="center"/>
            </w:pPr>
            <w:r>
              <w:t>7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1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34"/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19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4" w:lineRule="auto"/>
              <w:ind w:left="123" w:right="673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</w:tr>
      <w:tr w:rsidR="00B5149A">
        <w:trPr>
          <w:trHeight w:val="1516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5" w:lineRule="exact"/>
              <w:ind w:right="168"/>
              <w:jc w:val="right"/>
            </w:pPr>
            <w:r>
              <w:t>3.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1185"/>
                <w:tab w:val="left" w:pos="1545"/>
              </w:tabs>
              <w:spacing w:line="237" w:lineRule="auto"/>
              <w:ind w:left="119" w:right="93"/>
            </w:pPr>
            <w:r>
              <w:t>Методические</w:t>
            </w:r>
            <w:r>
              <w:rPr>
                <w:spacing w:val="1"/>
              </w:rPr>
              <w:t xml:space="preserve"> </w:t>
            </w:r>
            <w:r>
              <w:t>подходы</w:t>
            </w:r>
            <w:r>
              <w:tab/>
              <w:t>к</w:t>
            </w:r>
            <w:r>
              <w:tab/>
            </w:r>
            <w:r>
              <w:rPr>
                <w:spacing w:val="-2"/>
              </w:rPr>
              <w:t>оценке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94"/>
              <w:jc w:val="right"/>
            </w:pPr>
            <w:r>
              <w:t>28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32"/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2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34"/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20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4" w:lineRule="auto"/>
              <w:ind w:left="123" w:right="673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</w:tr>
      <w:tr w:rsidR="00B5149A">
        <w:trPr>
          <w:trHeight w:val="1012"/>
        </w:trPr>
        <w:tc>
          <w:tcPr>
            <w:tcW w:w="567" w:type="dxa"/>
          </w:tcPr>
          <w:p w:rsidR="00B5149A" w:rsidRDefault="000D4C45">
            <w:pPr>
              <w:pStyle w:val="TableParagraph"/>
              <w:spacing w:line="235" w:lineRule="exact"/>
              <w:ind w:right="168"/>
              <w:jc w:val="right"/>
            </w:pPr>
            <w:r>
              <w:t>4.</w:t>
            </w: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1032"/>
                <w:tab w:val="left" w:pos="2074"/>
              </w:tabs>
              <w:spacing w:line="235" w:lineRule="auto"/>
              <w:ind w:left="119" w:right="90"/>
            </w:pP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tab/>
              <w:t>слияния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поглощения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94"/>
              <w:jc w:val="right"/>
            </w:pPr>
            <w:r>
              <w:t>28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41"/>
              <w:jc w:val="center"/>
            </w:pPr>
            <w:r>
              <w:t>8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2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34"/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20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spacing w:line="242" w:lineRule="auto"/>
              <w:ind w:left="123" w:right="673"/>
            </w:pP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</w:p>
        </w:tc>
      </w:tr>
      <w:tr w:rsidR="00B5149A">
        <w:trPr>
          <w:trHeight w:val="1267"/>
        </w:trPr>
        <w:tc>
          <w:tcPr>
            <w:tcW w:w="567" w:type="dxa"/>
          </w:tcPr>
          <w:p w:rsidR="00B5149A" w:rsidRDefault="00B5149A">
            <w:pPr>
              <w:pStyle w:val="TableParagraph"/>
              <w:rPr>
                <w:sz w:val="24"/>
              </w:rPr>
            </w:pP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tabs>
                <w:tab w:val="left" w:pos="825"/>
                <w:tab w:val="left" w:pos="1963"/>
              </w:tabs>
              <w:spacing w:line="242" w:lineRule="auto"/>
              <w:ind w:left="119" w:right="87"/>
            </w:pPr>
            <w:r>
              <w:t>В</w:t>
            </w:r>
            <w:r>
              <w:tab/>
              <w:t>целом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дисциплине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5" w:lineRule="exact"/>
              <w:ind w:right="241"/>
              <w:jc w:val="right"/>
            </w:pPr>
            <w:r>
              <w:t>108</w:t>
            </w:r>
          </w:p>
        </w:tc>
        <w:tc>
          <w:tcPr>
            <w:tcW w:w="705" w:type="dxa"/>
          </w:tcPr>
          <w:p w:rsidR="00B5149A" w:rsidRDefault="000D4C45">
            <w:pPr>
              <w:pStyle w:val="TableParagraph"/>
              <w:spacing w:line="235" w:lineRule="exact"/>
              <w:ind w:left="145" w:right="109"/>
              <w:jc w:val="center"/>
            </w:pPr>
            <w:r>
              <w:t>30</w:t>
            </w:r>
          </w:p>
        </w:tc>
        <w:tc>
          <w:tcPr>
            <w:tcW w:w="854" w:type="dxa"/>
          </w:tcPr>
          <w:p w:rsidR="00B5149A" w:rsidRDefault="000D4C45">
            <w:pPr>
              <w:pStyle w:val="TableParagraph"/>
              <w:spacing w:line="235" w:lineRule="exact"/>
              <w:ind w:left="28"/>
              <w:jc w:val="center"/>
            </w:pPr>
            <w:r>
              <w:t>6</w:t>
            </w:r>
          </w:p>
        </w:tc>
        <w:tc>
          <w:tcPr>
            <w:tcW w:w="1195" w:type="dxa"/>
          </w:tcPr>
          <w:p w:rsidR="00B5149A" w:rsidRDefault="000D4C45">
            <w:pPr>
              <w:pStyle w:val="TableParagraph"/>
              <w:spacing w:line="235" w:lineRule="exact"/>
              <w:ind w:left="477" w:right="448"/>
              <w:jc w:val="center"/>
            </w:pPr>
            <w:r>
              <w:t>24</w:t>
            </w:r>
          </w:p>
        </w:tc>
        <w:tc>
          <w:tcPr>
            <w:tcW w:w="1560" w:type="dxa"/>
          </w:tcPr>
          <w:p w:rsidR="00B5149A" w:rsidRDefault="000D4C45">
            <w:pPr>
              <w:pStyle w:val="TableParagraph"/>
              <w:spacing w:line="235" w:lineRule="exact"/>
              <w:ind w:left="575" w:right="535"/>
              <w:jc w:val="center"/>
            </w:pPr>
            <w:r>
              <w:t>78</w:t>
            </w:r>
          </w:p>
        </w:tc>
        <w:tc>
          <w:tcPr>
            <w:tcW w:w="1699" w:type="dxa"/>
          </w:tcPr>
          <w:p w:rsidR="00B5149A" w:rsidRDefault="000D4C45">
            <w:pPr>
              <w:pStyle w:val="TableParagraph"/>
              <w:ind w:left="123" w:right="207"/>
            </w:pPr>
            <w:r>
              <w:t>Согласно</w:t>
            </w:r>
            <w:r>
              <w:rPr>
                <w:spacing w:val="1"/>
              </w:rPr>
              <w:t xml:space="preserve"> </w:t>
            </w:r>
            <w:r>
              <w:t>учебному</w:t>
            </w:r>
            <w:r>
              <w:rPr>
                <w:spacing w:val="1"/>
              </w:rPr>
              <w:t xml:space="preserve"> </w:t>
            </w:r>
            <w:r>
              <w:t>плану:</w:t>
            </w:r>
          </w:p>
          <w:p w:rsidR="00B5149A" w:rsidRDefault="000D4C45">
            <w:pPr>
              <w:pStyle w:val="TableParagraph"/>
              <w:spacing w:line="250" w:lineRule="exact"/>
              <w:ind w:left="123" w:right="368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B5149A">
        <w:trPr>
          <w:trHeight w:val="253"/>
        </w:trPr>
        <w:tc>
          <w:tcPr>
            <w:tcW w:w="567" w:type="dxa"/>
          </w:tcPr>
          <w:p w:rsidR="00B5149A" w:rsidRDefault="00B5149A"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</w:tcPr>
          <w:p w:rsidR="00B5149A" w:rsidRDefault="000D4C45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Итого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1"/>
              </w:rPr>
              <w:t xml:space="preserve"> </w:t>
            </w:r>
            <w:r>
              <w:rPr>
                <w:b/>
              </w:rPr>
              <w:t>%</w:t>
            </w:r>
          </w:p>
        </w:tc>
        <w:tc>
          <w:tcPr>
            <w:tcW w:w="849" w:type="dxa"/>
          </w:tcPr>
          <w:p w:rsidR="00B5149A" w:rsidRDefault="000D4C45">
            <w:pPr>
              <w:pStyle w:val="TableParagraph"/>
              <w:spacing w:line="234" w:lineRule="exact"/>
              <w:ind w:right="241"/>
              <w:jc w:val="right"/>
            </w:pPr>
            <w:r>
              <w:t>100</w:t>
            </w:r>
          </w:p>
        </w:tc>
        <w:tc>
          <w:tcPr>
            <w:tcW w:w="705" w:type="dxa"/>
          </w:tcPr>
          <w:p w:rsidR="00B5149A" w:rsidRDefault="004970CF">
            <w:pPr>
              <w:pStyle w:val="TableParagraph"/>
              <w:spacing w:line="234" w:lineRule="exact"/>
              <w:ind w:left="160" w:right="109"/>
              <w:jc w:val="center"/>
            </w:pPr>
            <w:r>
              <w:t>28</w:t>
            </w:r>
          </w:p>
        </w:tc>
        <w:tc>
          <w:tcPr>
            <w:tcW w:w="854" w:type="dxa"/>
          </w:tcPr>
          <w:p w:rsidR="00B5149A" w:rsidRDefault="004970CF">
            <w:pPr>
              <w:pStyle w:val="TableParagraph"/>
              <w:spacing w:line="234" w:lineRule="exact"/>
              <w:ind w:left="136" w:right="94"/>
              <w:jc w:val="center"/>
            </w:pPr>
            <w:r>
              <w:t>20</w:t>
            </w:r>
          </w:p>
        </w:tc>
        <w:tc>
          <w:tcPr>
            <w:tcW w:w="1195" w:type="dxa"/>
          </w:tcPr>
          <w:p w:rsidR="00B5149A" w:rsidRDefault="004970CF">
            <w:pPr>
              <w:pStyle w:val="TableParagraph"/>
              <w:spacing w:line="234" w:lineRule="exact"/>
              <w:ind w:left="300"/>
            </w:pPr>
            <w:r>
              <w:t>80</w:t>
            </w:r>
          </w:p>
        </w:tc>
        <w:tc>
          <w:tcPr>
            <w:tcW w:w="1560" w:type="dxa"/>
          </w:tcPr>
          <w:p w:rsidR="00B5149A" w:rsidRDefault="004970CF">
            <w:pPr>
              <w:pStyle w:val="TableParagraph"/>
              <w:spacing w:line="234" w:lineRule="exact"/>
              <w:ind w:left="589" w:right="535"/>
              <w:jc w:val="center"/>
            </w:pPr>
            <w:r>
              <w:t>72</w:t>
            </w:r>
            <w:bookmarkStart w:id="7" w:name="_GoBack"/>
            <w:bookmarkEnd w:id="7"/>
          </w:p>
        </w:tc>
        <w:tc>
          <w:tcPr>
            <w:tcW w:w="1699" w:type="dxa"/>
          </w:tcPr>
          <w:p w:rsidR="00B5149A" w:rsidRDefault="00B5149A">
            <w:pPr>
              <w:pStyle w:val="TableParagraph"/>
              <w:rPr>
                <w:sz w:val="18"/>
              </w:rPr>
            </w:pPr>
          </w:p>
        </w:tc>
      </w:tr>
    </w:tbl>
    <w:p w:rsidR="00B5149A" w:rsidRDefault="00B5149A">
      <w:pPr>
        <w:rPr>
          <w:sz w:val="18"/>
        </w:rPr>
        <w:sectPr w:rsidR="00B5149A">
          <w:pgSz w:w="11910" w:h="16840"/>
          <w:pgMar w:top="1000" w:right="360" w:bottom="134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1"/>
          <w:numId w:val="17"/>
        </w:numPr>
        <w:tabs>
          <w:tab w:val="left" w:pos="1680"/>
          <w:tab w:val="left" w:pos="1681"/>
        </w:tabs>
        <w:spacing w:before="66" w:after="16"/>
        <w:ind w:left="1680" w:hanging="721"/>
        <w:jc w:val="left"/>
      </w:pPr>
      <w:bookmarkStart w:id="8" w:name="_bookmark5"/>
      <w:bookmarkEnd w:id="8"/>
      <w:r>
        <w:lastRenderedPageBreak/>
        <w:t>Содержание</w:t>
      </w:r>
      <w:r>
        <w:rPr>
          <w:spacing w:val="-17"/>
        </w:rPr>
        <w:t xml:space="preserve"> </w:t>
      </w:r>
      <w:r>
        <w:t>семинаров,</w:t>
      </w:r>
      <w:r>
        <w:rPr>
          <w:spacing w:val="-16"/>
        </w:rPr>
        <w:t xml:space="preserve"> </w:t>
      </w:r>
      <w:r>
        <w:t>практических</w:t>
      </w:r>
      <w:r>
        <w:rPr>
          <w:spacing w:val="-17"/>
        </w:rPr>
        <w:t xml:space="preserve"> </w:t>
      </w:r>
      <w:r>
        <w:t>занятий</w:t>
      </w: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3"/>
        <w:gridCol w:w="4615"/>
        <w:gridCol w:w="2368"/>
      </w:tblGrid>
      <w:tr w:rsidR="00B5149A">
        <w:trPr>
          <w:trHeight w:val="1262"/>
        </w:trPr>
        <w:tc>
          <w:tcPr>
            <w:tcW w:w="2603" w:type="dxa"/>
          </w:tcPr>
          <w:p w:rsidR="00B5149A" w:rsidRDefault="000D4C45">
            <w:pPr>
              <w:pStyle w:val="TableParagraph"/>
              <w:tabs>
                <w:tab w:val="left" w:pos="2146"/>
              </w:tabs>
              <w:spacing w:line="237" w:lineRule="auto"/>
              <w:ind w:left="119" w:right="102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>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spacing w:before="3" w:line="237" w:lineRule="auto"/>
              <w:ind w:left="119" w:right="72"/>
              <w:jc w:val="both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вопросов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обсуждения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семинарских,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занятиях,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рекомендуемые источники из разделов 8,9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(указывается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порядковый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номер</w:t>
            </w:r>
          </w:p>
          <w:p w:rsidR="00B5149A" w:rsidRDefault="000D4C45">
            <w:pPr>
              <w:pStyle w:val="TableParagraph"/>
              <w:spacing w:line="238" w:lineRule="exact"/>
              <w:ind w:left="119"/>
              <w:rPr>
                <w:b/>
              </w:rPr>
            </w:pPr>
            <w:r>
              <w:rPr>
                <w:b/>
              </w:rPr>
              <w:t>источника)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108"/>
              </w:tabs>
              <w:spacing w:line="237" w:lineRule="auto"/>
              <w:ind w:left="119" w:right="9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B5149A">
        <w:trPr>
          <w:trHeight w:val="1655"/>
        </w:trPr>
        <w:tc>
          <w:tcPr>
            <w:tcW w:w="2603" w:type="dxa"/>
          </w:tcPr>
          <w:p w:rsidR="00B5149A" w:rsidRDefault="000D4C45">
            <w:pPr>
              <w:pStyle w:val="TableParagraph"/>
              <w:spacing w:line="244" w:lineRule="auto"/>
              <w:ind w:left="119" w:right="269"/>
              <w:jc w:val="both"/>
            </w:pPr>
            <w:r>
              <w:t>Тема 1. Теоретические</w:t>
            </w:r>
            <w:r>
              <w:rPr>
                <w:spacing w:val="1"/>
              </w:rPr>
              <w:t xml:space="preserve"> </w:t>
            </w:r>
            <w:r>
              <w:t>основы</w:t>
            </w:r>
            <w:r>
              <w:rPr>
                <w:spacing w:val="-11"/>
              </w:rPr>
              <w:t xml:space="preserve"> </w:t>
            </w:r>
            <w:r>
              <w:t>сделок</w:t>
            </w:r>
            <w:r>
              <w:rPr>
                <w:spacing w:val="-11"/>
              </w:rPr>
              <w:t xml:space="preserve"> </w:t>
            </w:r>
            <w:r>
              <w:t>слияний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поглощений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ind w:left="119" w:right="76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сущность,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слияний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поглощений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(М&amp;А).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Обзор,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5149A" w:rsidRDefault="000D4C45">
            <w:pPr>
              <w:pStyle w:val="TableParagraph"/>
              <w:spacing w:line="274" w:lineRule="exact"/>
              <w:ind w:left="119" w:right="238"/>
              <w:jc w:val="both"/>
              <w:rPr>
                <w:sz w:val="24"/>
              </w:rPr>
            </w:pPr>
            <w:r>
              <w:rPr>
                <w:sz w:val="24"/>
              </w:rPr>
              <w:t>прогнозы сделок М&amp;А. Рекомендуемые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–8.1,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8.4,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8.5,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8.6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732"/>
                <w:tab w:val="left" w:pos="2169"/>
              </w:tabs>
              <w:spacing w:line="242" w:lineRule="auto"/>
              <w:ind w:left="119" w:right="88"/>
              <w:jc w:val="both"/>
            </w:pPr>
            <w:r>
              <w:t>Научная дискуссия по</w:t>
            </w:r>
            <w:r>
              <w:rPr>
                <w:spacing w:val="1"/>
              </w:rPr>
              <w:t xml:space="preserve"> </w:t>
            </w:r>
            <w:r>
              <w:t>вопросам</w:t>
            </w:r>
            <w:r>
              <w:tab/>
            </w:r>
            <w:r>
              <w:rPr>
                <w:spacing w:val="-1"/>
              </w:rPr>
              <w:t>темы.</w:t>
            </w:r>
            <w:r>
              <w:rPr>
                <w:spacing w:val="-53"/>
              </w:rPr>
              <w:t xml:space="preserve"> </w:t>
            </w:r>
            <w:r>
              <w:t>Выступление</w:t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докладами.</w:t>
            </w:r>
          </w:p>
        </w:tc>
      </w:tr>
      <w:tr w:rsidR="00B5149A">
        <w:trPr>
          <w:trHeight w:val="1771"/>
        </w:trPr>
        <w:tc>
          <w:tcPr>
            <w:tcW w:w="2603" w:type="dxa"/>
          </w:tcPr>
          <w:p w:rsidR="00B5149A" w:rsidRDefault="000D4C45">
            <w:pPr>
              <w:pStyle w:val="TableParagraph"/>
              <w:spacing w:line="242" w:lineRule="auto"/>
              <w:ind w:left="119" w:right="621"/>
            </w:pPr>
            <w:r>
              <w:t>Тема</w:t>
            </w:r>
            <w:r>
              <w:rPr>
                <w:spacing w:val="14"/>
              </w:rPr>
              <w:t xml:space="preserve"> </w:t>
            </w:r>
            <w:r>
              <w:t>2.</w:t>
            </w:r>
            <w:r>
              <w:rPr>
                <w:spacing w:val="1"/>
              </w:rPr>
              <w:t xml:space="preserve"> </w:t>
            </w:r>
            <w:r>
              <w:t>Информационное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обеспечение </w:t>
            </w:r>
            <w:r>
              <w:rPr>
                <w:spacing w:val="-1"/>
              </w:rPr>
              <w:t>сделок</w:t>
            </w:r>
            <w:r>
              <w:rPr>
                <w:spacing w:val="-52"/>
              </w:rPr>
              <w:t xml:space="preserve"> </w:t>
            </w:r>
            <w:r>
              <w:t>М&amp;А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ind w:left="119" w:right="75"/>
              <w:jc w:val="both"/>
            </w:pPr>
            <w:r>
              <w:t>Информационная база анализа сделок М&amp;А.</w:t>
            </w:r>
            <w:r>
              <w:rPr>
                <w:spacing w:val="1"/>
              </w:rPr>
              <w:t xml:space="preserve"> </w:t>
            </w: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процедуры</w:t>
            </w:r>
            <w:r>
              <w:rPr>
                <w:spacing w:val="1"/>
              </w:rPr>
              <w:t xml:space="preserve"> </w:t>
            </w:r>
            <w:proofErr w:type="spellStart"/>
            <w:r>
              <w:t>Дью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Дилиженс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t>Обсуждение проблемы информационной базы</w:t>
            </w:r>
            <w:r>
              <w:rPr>
                <w:spacing w:val="-52"/>
              </w:rPr>
              <w:t xml:space="preserve"> </w:t>
            </w:r>
            <w:r>
              <w:t>анализа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подходов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пониманию.</w:t>
            </w:r>
          </w:p>
          <w:p w:rsidR="00B5149A" w:rsidRDefault="000D4C45">
            <w:pPr>
              <w:pStyle w:val="TableParagraph"/>
              <w:spacing w:line="249" w:lineRule="exact"/>
              <w:ind w:left="119"/>
            </w:pPr>
            <w:r>
              <w:t>Рекомендуемые</w:t>
            </w:r>
            <w:r>
              <w:rPr>
                <w:spacing w:val="18"/>
              </w:rPr>
              <w:t xml:space="preserve"> </w:t>
            </w:r>
            <w:r>
              <w:t>источники</w:t>
            </w:r>
            <w:r>
              <w:rPr>
                <w:spacing w:val="50"/>
              </w:rPr>
              <w:t xml:space="preserve"> </w:t>
            </w:r>
            <w:r>
              <w:t>–8.1,</w:t>
            </w:r>
            <w:r>
              <w:rPr>
                <w:spacing w:val="40"/>
              </w:rPr>
              <w:t xml:space="preserve"> </w:t>
            </w:r>
            <w:r>
              <w:t>8.2,</w:t>
            </w:r>
            <w:r>
              <w:rPr>
                <w:spacing w:val="36"/>
              </w:rPr>
              <w:t xml:space="preserve"> </w:t>
            </w:r>
            <w:r>
              <w:t>8.3,</w:t>
            </w:r>
            <w:r>
              <w:rPr>
                <w:spacing w:val="35"/>
              </w:rPr>
              <w:t xml:space="preserve"> </w:t>
            </w:r>
            <w:r>
              <w:t>8.4,</w:t>
            </w:r>
          </w:p>
          <w:p w:rsidR="00B5149A" w:rsidRDefault="000D4C45">
            <w:pPr>
              <w:pStyle w:val="TableParagraph"/>
              <w:spacing w:line="244" w:lineRule="exact"/>
              <w:ind w:left="119"/>
            </w:pPr>
            <w:r>
              <w:t>8.9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732"/>
                <w:tab w:val="left" w:pos="2169"/>
              </w:tabs>
              <w:ind w:left="119" w:right="77"/>
              <w:jc w:val="both"/>
            </w:pPr>
            <w:r>
              <w:t>Научная дискуссия по</w:t>
            </w:r>
            <w:r>
              <w:rPr>
                <w:spacing w:val="1"/>
              </w:rPr>
              <w:t xml:space="preserve"> </w:t>
            </w:r>
            <w:r>
              <w:t>вопросам</w:t>
            </w:r>
            <w:r>
              <w:tab/>
              <w:t>темы.</w:t>
            </w:r>
            <w:r>
              <w:rPr>
                <w:spacing w:val="-53"/>
              </w:rPr>
              <w:t xml:space="preserve"> </w:t>
            </w:r>
            <w:r>
              <w:t>Выступление</w:t>
            </w:r>
            <w:r>
              <w:tab/>
            </w:r>
            <w:r>
              <w:tab/>
              <w:t>с</w:t>
            </w:r>
            <w:r>
              <w:rPr>
                <w:spacing w:val="-53"/>
              </w:rPr>
              <w:t xml:space="preserve"> </w:t>
            </w:r>
            <w:r>
              <w:t>докладами.</w:t>
            </w:r>
            <w:r>
              <w:rPr>
                <w:spacing w:val="1"/>
              </w:rPr>
              <w:t xml:space="preserve"> </w:t>
            </w:r>
            <w:r>
              <w:t>30%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интерактивной</w:t>
            </w:r>
            <w:r>
              <w:rPr>
                <w:spacing w:val="-1"/>
              </w:rPr>
              <w:t xml:space="preserve"> </w:t>
            </w:r>
            <w:r>
              <w:t>форме</w:t>
            </w:r>
          </w:p>
        </w:tc>
      </w:tr>
      <w:tr w:rsidR="00B5149A">
        <w:trPr>
          <w:trHeight w:val="2789"/>
        </w:trPr>
        <w:tc>
          <w:tcPr>
            <w:tcW w:w="2603" w:type="dxa"/>
          </w:tcPr>
          <w:p w:rsidR="00B5149A" w:rsidRDefault="000D4C45">
            <w:pPr>
              <w:pStyle w:val="TableParagraph"/>
              <w:ind w:left="119" w:right="367"/>
            </w:pPr>
            <w:r>
              <w:t>Тема 3. Методические</w:t>
            </w:r>
            <w:r>
              <w:rPr>
                <w:spacing w:val="-52"/>
              </w:rPr>
              <w:t xml:space="preserve"> </w:t>
            </w:r>
            <w:r>
              <w:t>подходы</w:t>
            </w:r>
            <w:r>
              <w:rPr>
                <w:spacing w:val="6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оценке</w:t>
            </w:r>
            <w:r>
              <w:rPr>
                <w:spacing w:val="1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tabs>
                <w:tab w:val="left" w:pos="2189"/>
                <w:tab w:val="left" w:pos="2241"/>
                <w:tab w:val="left" w:pos="2703"/>
                <w:tab w:val="left" w:pos="3726"/>
                <w:tab w:val="left" w:pos="4383"/>
              </w:tabs>
              <w:ind w:left="119" w:right="76"/>
              <w:jc w:val="both"/>
            </w:pPr>
            <w:r>
              <w:t>Комплексный</w:t>
            </w:r>
            <w:r>
              <w:rPr>
                <w:spacing w:val="1"/>
              </w:rPr>
              <w:t xml:space="preserve"> </w:t>
            </w:r>
            <w:r>
              <w:t>подход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оценке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tab/>
            </w:r>
            <w:r>
              <w:tab/>
            </w:r>
            <w:r>
              <w:tab/>
              <w:t>привлекательности</w:t>
            </w:r>
            <w:r>
              <w:rPr>
                <w:spacing w:val="-53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tab/>
            </w:r>
            <w:r>
              <w:tab/>
              <w:t>количественных</w:t>
            </w:r>
            <w:r>
              <w:tab/>
              <w:t>и</w:t>
            </w:r>
            <w:r>
              <w:rPr>
                <w:spacing w:val="-53"/>
              </w:rPr>
              <w:t xml:space="preserve"> </w:t>
            </w:r>
            <w:r>
              <w:t>качественных</w:t>
            </w:r>
            <w:r>
              <w:tab/>
              <w:t>методов</w:t>
            </w:r>
            <w:r>
              <w:tab/>
              <w:t>анализа.</w:t>
            </w:r>
            <w:r>
              <w:rPr>
                <w:spacing w:val="-53"/>
              </w:rPr>
              <w:t xml:space="preserve"> </w:t>
            </w:r>
            <w:r>
              <w:t>Самостоятельный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основании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1"/>
              </w:rPr>
              <w:t xml:space="preserve"> </w:t>
            </w:r>
            <w:r>
              <w:t>методических</w:t>
            </w:r>
            <w:r>
              <w:rPr>
                <w:spacing w:val="-52"/>
              </w:rPr>
              <w:t xml:space="preserve"> </w:t>
            </w:r>
            <w:r>
              <w:t>рекомендаций.</w:t>
            </w:r>
          </w:p>
          <w:p w:rsidR="00B5149A" w:rsidRDefault="000D4C45">
            <w:pPr>
              <w:pStyle w:val="TableParagraph"/>
              <w:spacing w:line="245" w:lineRule="exact"/>
              <w:ind w:left="119"/>
              <w:jc w:val="both"/>
            </w:pPr>
            <w:r>
              <w:t>Рекомендуемые</w:t>
            </w:r>
            <w:r>
              <w:rPr>
                <w:spacing w:val="18"/>
              </w:rPr>
              <w:t xml:space="preserve"> </w:t>
            </w:r>
            <w:r>
              <w:t>источники</w:t>
            </w:r>
            <w:r>
              <w:rPr>
                <w:spacing w:val="50"/>
              </w:rPr>
              <w:t xml:space="preserve"> </w:t>
            </w:r>
            <w:r>
              <w:t>–8.1,</w:t>
            </w:r>
            <w:r>
              <w:rPr>
                <w:spacing w:val="40"/>
              </w:rPr>
              <w:t xml:space="preserve"> </w:t>
            </w:r>
            <w:r>
              <w:t>8.2,</w:t>
            </w:r>
            <w:r>
              <w:rPr>
                <w:spacing w:val="36"/>
              </w:rPr>
              <w:t xml:space="preserve"> </w:t>
            </w:r>
            <w:r>
              <w:t>8.3,</w:t>
            </w:r>
            <w:r>
              <w:rPr>
                <w:spacing w:val="35"/>
              </w:rPr>
              <w:t xml:space="preserve"> </w:t>
            </w:r>
            <w:r>
              <w:t>8.4,</w:t>
            </w:r>
          </w:p>
          <w:p w:rsidR="00B5149A" w:rsidRDefault="000D4C45">
            <w:pPr>
              <w:pStyle w:val="TableParagraph"/>
              <w:spacing w:line="247" w:lineRule="exact"/>
              <w:ind w:left="119"/>
              <w:jc w:val="both"/>
            </w:pPr>
            <w:r>
              <w:t>8.5,</w:t>
            </w:r>
            <w:r>
              <w:rPr>
                <w:spacing w:val="-1"/>
              </w:rPr>
              <w:t xml:space="preserve"> </w:t>
            </w:r>
            <w:r>
              <w:t>8.7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tabs>
                <w:tab w:val="left" w:pos="1285"/>
              </w:tabs>
              <w:ind w:left="119" w:right="157"/>
            </w:pPr>
            <w:r>
              <w:t>Разбор</w:t>
            </w:r>
            <w:r>
              <w:tab/>
            </w:r>
            <w:r>
              <w:rPr>
                <w:spacing w:val="-3"/>
              </w:rPr>
              <w:t>ситуаций,</w:t>
            </w:r>
            <w:r>
              <w:rPr>
                <w:spacing w:val="-52"/>
              </w:rPr>
              <w:t xml:space="preserve"> </w:t>
            </w:r>
            <w:r>
              <w:t>связанных с анализом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компании-цели.</w:t>
            </w:r>
          </w:p>
          <w:p w:rsidR="00B5149A" w:rsidRDefault="000D4C45">
            <w:pPr>
              <w:pStyle w:val="TableParagraph"/>
              <w:spacing w:line="242" w:lineRule="auto"/>
              <w:ind w:left="119" w:right="213"/>
            </w:pPr>
            <w:r>
              <w:rPr>
                <w:spacing w:val="-1"/>
              </w:rPr>
              <w:t>75% в интерактивной</w:t>
            </w:r>
            <w:r>
              <w:rPr>
                <w:spacing w:val="-52"/>
              </w:rPr>
              <w:t xml:space="preserve"> </w:t>
            </w:r>
            <w:r>
              <w:t>форме</w:t>
            </w:r>
          </w:p>
        </w:tc>
      </w:tr>
      <w:tr w:rsidR="00B5149A">
        <w:trPr>
          <w:trHeight w:val="2784"/>
        </w:trPr>
        <w:tc>
          <w:tcPr>
            <w:tcW w:w="2603" w:type="dxa"/>
          </w:tcPr>
          <w:p w:rsidR="00B5149A" w:rsidRDefault="000D4C45">
            <w:pPr>
              <w:pStyle w:val="TableParagraph"/>
              <w:spacing w:line="244" w:lineRule="auto"/>
              <w:ind w:left="119" w:right="344"/>
            </w:pPr>
            <w:r>
              <w:t>Тема</w:t>
            </w:r>
            <w:r>
              <w:rPr>
                <w:spacing w:val="13"/>
              </w:rPr>
              <w:t xml:space="preserve"> </w:t>
            </w:r>
            <w:r>
              <w:t>4.</w:t>
            </w:r>
            <w:r>
              <w:rPr>
                <w:spacing w:val="8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эффективности сделок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слияния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поглощения</w:t>
            </w:r>
          </w:p>
        </w:tc>
        <w:tc>
          <w:tcPr>
            <w:tcW w:w="4615" w:type="dxa"/>
          </w:tcPr>
          <w:p w:rsidR="00B5149A" w:rsidRDefault="000D4C45">
            <w:pPr>
              <w:pStyle w:val="TableParagraph"/>
              <w:tabs>
                <w:tab w:val="left" w:pos="2342"/>
                <w:tab w:val="left" w:pos="4388"/>
              </w:tabs>
              <w:ind w:left="119" w:right="89"/>
              <w:jc w:val="both"/>
            </w:pPr>
            <w:r>
              <w:t>Аналитическое</w:t>
            </w:r>
            <w:r>
              <w:rPr>
                <w:spacing w:val="1"/>
              </w:rPr>
              <w:t xml:space="preserve"> </w:t>
            </w:r>
            <w:r>
              <w:t>обоснование</w:t>
            </w:r>
            <w:r>
              <w:rPr>
                <w:spacing w:val="1"/>
              </w:rPr>
              <w:t xml:space="preserve"> </w:t>
            </w:r>
            <w:r>
              <w:t>стратегии.</w:t>
            </w:r>
            <w:r>
              <w:rPr>
                <w:spacing w:val="-52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методов</w:t>
            </w:r>
            <w:r>
              <w:rPr>
                <w:spacing w:val="1"/>
              </w:rPr>
              <w:t xml:space="preserve"> </w:t>
            </w:r>
            <w:r>
              <w:t>аналитического</w:t>
            </w:r>
            <w:r>
              <w:rPr>
                <w:spacing w:val="1"/>
              </w:rPr>
              <w:t xml:space="preserve"> </w:t>
            </w:r>
            <w:r>
              <w:t>моделирования,</w:t>
            </w:r>
            <w:r>
              <w:tab/>
              <w:t>планирования</w:t>
            </w:r>
            <w:r>
              <w:tab/>
              <w:t>и</w:t>
            </w:r>
            <w:r>
              <w:rPr>
                <w:spacing w:val="-53"/>
              </w:rPr>
              <w:t xml:space="preserve"> </w:t>
            </w:r>
            <w:r>
              <w:t>прогнозирования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анализе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rPr>
                <w:spacing w:val="-1"/>
              </w:rPr>
              <w:t xml:space="preserve"> </w:t>
            </w:r>
            <w:r>
              <w:t>слияния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поглощения</w:t>
            </w:r>
          </w:p>
          <w:p w:rsidR="00B5149A" w:rsidRDefault="000D4C45">
            <w:pPr>
              <w:pStyle w:val="TableParagraph"/>
              <w:spacing w:line="252" w:lineRule="exact"/>
              <w:ind w:left="119"/>
              <w:jc w:val="both"/>
            </w:pPr>
            <w:r>
              <w:t>Рекомендуемые</w:t>
            </w:r>
            <w:r>
              <w:rPr>
                <w:spacing w:val="18"/>
              </w:rPr>
              <w:t xml:space="preserve"> </w:t>
            </w:r>
            <w:r>
              <w:t>источники</w:t>
            </w:r>
            <w:r>
              <w:rPr>
                <w:spacing w:val="50"/>
              </w:rPr>
              <w:t xml:space="preserve"> </w:t>
            </w:r>
            <w:r>
              <w:t>–8.1,</w:t>
            </w:r>
            <w:r>
              <w:rPr>
                <w:spacing w:val="40"/>
              </w:rPr>
              <w:t xml:space="preserve"> </w:t>
            </w:r>
            <w:r>
              <w:t>8.2,</w:t>
            </w:r>
            <w:r>
              <w:rPr>
                <w:spacing w:val="36"/>
              </w:rPr>
              <w:t xml:space="preserve"> </w:t>
            </w:r>
            <w:r>
              <w:t>8.3,</w:t>
            </w:r>
            <w:r>
              <w:rPr>
                <w:spacing w:val="35"/>
              </w:rPr>
              <w:t xml:space="preserve"> </w:t>
            </w:r>
            <w:r>
              <w:t>8.4,</w:t>
            </w:r>
          </w:p>
          <w:p w:rsidR="00B5149A" w:rsidRDefault="000D4C45">
            <w:pPr>
              <w:pStyle w:val="TableParagraph"/>
              <w:spacing w:line="252" w:lineRule="exact"/>
              <w:ind w:left="119"/>
              <w:jc w:val="both"/>
            </w:pPr>
            <w:r>
              <w:t>8.5,</w:t>
            </w:r>
            <w:r>
              <w:rPr>
                <w:spacing w:val="-7"/>
              </w:rPr>
              <w:t xml:space="preserve"> </w:t>
            </w:r>
            <w:r>
              <w:t>8.6,</w:t>
            </w:r>
            <w:r>
              <w:rPr>
                <w:spacing w:val="-2"/>
              </w:rPr>
              <w:t xml:space="preserve"> </w:t>
            </w:r>
            <w:r>
              <w:t>8.7,</w:t>
            </w:r>
            <w:r>
              <w:rPr>
                <w:spacing w:val="8"/>
              </w:rPr>
              <w:t xml:space="preserve"> </w:t>
            </w:r>
            <w:r>
              <w:t>8.10,</w:t>
            </w:r>
            <w:r>
              <w:rPr>
                <w:spacing w:val="3"/>
              </w:rPr>
              <w:t xml:space="preserve"> </w:t>
            </w:r>
            <w:r>
              <w:t>8.11</w:t>
            </w:r>
          </w:p>
        </w:tc>
        <w:tc>
          <w:tcPr>
            <w:tcW w:w="2368" w:type="dxa"/>
          </w:tcPr>
          <w:p w:rsidR="00B5149A" w:rsidRDefault="000D4C45">
            <w:pPr>
              <w:pStyle w:val="TableParagraph"/>
              <w:spacing w:line="242" w:lineRule="auto"/>
              <w:ind w:left="119" w:right="97"/>
            </w:pPr>
            <w:r>
              <w:t>Моделирование</w:t>
            </w:r>
            <w:r>
              <w:rPr>
                <w:spacing w:val="1"/>
              </w:rPr>
              <w:t xml:space="preserve"> </w:t>
            </w:r>
            <w:r>
              <w:t>взаимосвязи</w:t>
            </w:r>
            <w:r>
              <w:rPr>
                <w:spacing w:val="1"/>
              </w:rPr>
              <w:t xml:space="preserve"> </w:t>
            </w:r>
            <w:r>
              <w:t>показателей,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отражающих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влияние</w:t>
            </w:r>
          </w:p>
          <w:p w:rsidR="00B5149A" w:rsidRDefault="000D4C45">
            <w:pPr>
              <w:pStyle w:val="TableParagraph"/>
              <w:tabs>
                <w:tab w:val="left" w:pos="1247"/>
                <w:tab w:val="left" w:pos="2054"/>
                <w:tab w:val="left" w:pos="2155"/>
              </w:tabs>
              <w:ind w:left="119" w:right="81"/>
            </w:pPr>
            <w:r>
              <w:t>факторов</w:t>
            </w:r>
            <w:r>
              <w:tab/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анализируемый</w:t>
            </w:r>
            <w:r>
              <w:rPr>
                <w:spacing w:val="1"/>
              </w:rPr>
              <w:t xml:space="preserve"> </w:t>
            </w:r>
            <w:r>
              <w:t>ключевой</w:t>
            </w:r>
            <w:r>
              <w:tab/>
              <w:t>показатель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7"/>
              </w:rPr>
              <w:t xml:space="preserve"> </w:t>
            </w:r>
            <w:r>
              <w:t>сделок</w:t>
            </w:r>
            <w:r>
              <w:rPr>
                <w:spacing w:val="-52"/>
              </w:rPr>
              <w:t xml:space="preserve"> </w:t>
            </w:r>
            <w:r>
              <w:t>слияния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B5149A" w:rsidRDefault="000D4C45">
            <w:pPr>
              <w:pStyle w:val="TableParagraph"/>
              <w:tabs>
                <w:tab w:val="left" w:pos="1612"/>
              </w:tabs>
              <w:spacing w:line="250" w:lineRule="exact"/>
              <w:ind w:left="119" w:right="163"/>
            </w:pPr>
            <w:r>
              <w:t>поглощения.</w:t>
            </w:r>
            <w:r>
              <w:tab/>
              <w:t>83%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интерактивной</w:t>
            </w:r>
            <w:r>
              <w:rPr>
                <w:spacing w:val="-9"/>
              </w:rPr>
              <w:t xml:space="preserve"> </w:t>
            </w:r>
            <w:r>
              <w:t>форме</w:t>
            </w:r>
          </w:p>
        </w:tc>
      </w:tr>
    </w:tbl>
    <w:p w:rsidR="00B5149A" w:rsidRDefault="00B5149A">
      <w:pPr>
        <w:spacing w:line="250" w:lineRule="exact"/>
        <w:sectPr w:rsidR="00B5149A">
          <w:pgSz w:w="11910" w:h="16840"/>
          <w:pgMar w:top="132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0"/>
          <w:numId w:val="13"/>
        </w:numPr>
        <w:tabs>
          <w:tab w:val="left" w:pos="1732"/>
          <w:tab w:val="left" w:pos="1733"/>
          <w:tab w:val="left" w:pos="3663"/>
          <w:tab w:val="left" w:pos="7216"/>
          <w:tab w:val="left" w:pos="9502"/>
        </w:tabs>
        <w:spacing w:before="74"/>
        <w:ind w:right="496" w:firstLine="710"/>
      </w:pPr>
      <w:bookmarkStart w:id="9" w:name="_bookmark6"/>
      <w:bookmarkEnd w:id="9"/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</w:r>
      <w:r>
        <w:rPr>
          <w:spacing w:val="-2"/>
        </w:rPr>
        <w:t>для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работы</w:t>
      </w:r>
      <w:r>
        <w:rPr>
          <w:spacing w:val="10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B5149A" w:rsidRDefault="00B5149A">
      <w:pPr>
        <w:pStyle w:val="a3"/>
        <w:rPr>
          <w:b/>
          <w:sz w:val="30"/>
        </w:rPr>
      </w:pPr>
    </w:p>
    <w:p w:rsidR="00B5149A" w:rsidRDefault="000D4C45">
      <w:pPr>
        <w:pStyle w:val="1"/>
        <w:numPr>
          <w:ilvl w:val="1"/>
          <w:numId w:val="13"/>
        </w:numPr>
        <w:tabs>
          <w:tab w:val="left" w:pos="1805"/>
        </w:tabs>
        <w:spacing w:before="192"/>
        <w:ind w:right="913" w:firstLine="710"/>
        <w:jc w:val="left"/>
      </w:pPr>
      <w:bookmarkStart w:id="10" w:name="_bookmark7"/>
      <w:bookmarkEnd w:id="10"/>
      <w:r>
        <w:rPr>
          <w:w w:val="95"/>
        </w:rPr>
        <w:t>Перечень</w:t>
      </w:r>
      <w:r>
        <w:rPr>
          <w:spacing w:val="37"/>
          <w:w w:val="95"/>
        </w:rPr>
        <w:t xml:space="preserve"> </w:t>
      </w:r>
      <w:r>
        <w:rPr>
          <w:w w:val="95"/>
        </w:rPr>
        <w:t>вопросов,</w:t>
      </w:r>
      <w:r>
        <w:rPr>
          <w:spacing w:val="9"/>
          <w:w w:val="95"/>
        </w:rPr>
        <w:t xml:space="preserve"> </w:t>
      </w:r>
      <w:r>
        <w:rPr>
          <w:w w:val="95"/>
        </w:rPr>
        <w:t>отводимых</w:t>
      </w:r>
      <w:r>
        <w:rPr>
          <w:spacing w:val="35"/>
          <w:w w:val="95"/>
        </w:rPr>
        <w:t xml:space="preserve"> </w:t>
      </w:r>
      <w:r>
        <w:rPr>
          <w:w w:val="95"/>
        </w:rPr>
        <w:t>на</w:t>
      </w:r>
      <w:r>
        <w:rPr>
          <w:spacing w:val="59"/>
          <w:w w:val="95"/>
        </w:rPr>
        <w:t xml:space="preserve"> </w:t>
      </w:r>
      <w:r>
        <w:rPr>
          <w:w w:val="95"/>
        </w:rPr>
        <w:t>самостоятельное</w:t>
      </w:r>
      <w:r>
        <w:rPr>
          <w:spacing w:val="20"/>
          <w:w w:val="95"/>
        </w:rPr>
        <w:t xml:space="preserve"> </w:t>
      </w:r>
      <w:r>
        <w:rPr>
          <w:w w:val="95"/>
        </w:rPr>
        <w:t>освоение</w:t>
      </w:r>
      <w:r>
        <w:rPr>
          <w:spacing w:val="-64"/>
          <w:w w:val="95"/>
        </w:rPr>
        <w:t xml:space="preserve"> </w:t>
      </w:r>
      <w:r>
        <w:t>дисциплины,</w:t>
      </w:r>
      <w:r>
        <w:rPr>
          <w:spacing w:val="9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внеаудиторной</w:t>
      </w:r>
      <w:r>
        <w:rPr>
          <w:spacing w:val="-4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</w:p>
    <w:p w:rsidR="00B5149A" w:rsidRDefault="00B5149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3837"/>
        <w:gridCol w:w="3218"/>
      </w:tblGrid>
      <w:tr w:rsidR="00B5149A">
        <w:trPr>
          <w:trHeight w:val="757"/>
        </w:trPr>
        <w:tc>
          <w:tcPr>
            <w:tcW w:w="2425" w:type="dxa"/>
          </w:tcPr>
          <w:p w:rsidR="00B5149A" w:rsidRDefault="000D4C45">
            <w:pPr>
              <w:pStyle w:val="TableParagraph"/>
              <w:spacing w:line="239" w:lineRule="exact"/>
              <w:ind w:left="263" w:right="23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  <w:p w:rsidR="00B5149A" w:rsidRDefault="000D4C45">
            <w:pPr>
              <w:pStyle w:val="TableParagraph"/>
              <w:spacing w:line="250" w:lineRule="exact"/>
              <w:ind w:left="600" w:right="542" w:hanging="23"/>
              <w:jc w:val="center"/>
              <w:rPr>
                <w:b/>
              </w:rPr>
            </w:pP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spacing w:line="244" w:lineRule="auto"/>
              <w:ind w:left="619" w:right="173" w:hanging="409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вопросов,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отводимых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spacing w:line="244" w:lineRule="auto"/>
              <w:ind w:left="374" w:right="366" w:firstLine="96"/>
              <w:rPr>
                <w:b/>
              </w:rPr>
            </w:pPr>
            <w:r>
              <w:rPr>
                <w:b/>
              </w:rPr>
              <w:t>Формы внеаудиторной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самостоятельной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работы</w:t>
            </w:r>
          </w:p>
        </w:tc>
      </w:tr>
      <w:tr w:rsidR="00B5149A">
        <w:trPr>
          <w:trHeight w:val="3288"/>
        </w:trPr>
        <w:tc>
          <w:tcPr>
            <w:tcW w:w="2425" w:type="dxa"/>
          </w:tcPr>
          <w:p w:rsidR="00B5149A" w:rsidRDefault="000D4C45">
            <w:pPr>
              <w:pStyle w:val="TableParagraph"/>
              <w:spacing w:line="244" w:lineRule="auto"/>
              <w:ind w:left="119" w:right="140"/>
            </w:pPr>
            <w:r>
              <w:t>Тема 1. Теоретические</w:t>
            </w:r>
            <w:r>
              <w:rPr>
                <w:spacing w:val="-52"/>
              </w:rPr>
              <w:t xml:space="preserve"> </w:t>
            </w:r>
            <w:r>
              <w:t>основы</w:t>
            </w:r>
            <w:r>
              <w:rPr>
                <w:spacing w:val="7"/>
              </w:rPr>
              <w:t xml:space="preserve"> </w:t>
            </w:r>
            <w:r>
              <w:t>сделок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слияний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поглощений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ind w:left="124" w:right="66"/>
              <w:jc w:val="both"/>
            </w:pP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факторы</w:t>
            </w:r>
            <w:r>
              <w:rPr>
                <w:spacing w:val="1"/>
              </w:rPr>
              <w:t xml:space="preserve"> </w:t>
            </w:r>
            <w:r>
              <w:t>формирования</w:t>
            </w:r>
            <w:r>
              <w:rPr>
                <w:spacing w:val="-52"/>
              </w:rPr>
              <w:t xml:space="preserve"> </w:t>
            </w:r>
            <w:r>
              <w:t>стратегии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56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путем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поглощений.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аспекты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поглощений,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rPr>
                <w:spacing w:val="1"/>
              </w:rPr>
              <w:t xml:space="preserve"> </w:t>
            </w:r>
            <w:r>
              <w:t>рассмотрения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1"/>
              </w:rPr>
              <w:t xml:space="preserve"> </w:t>
            </w:r>
            <w:r>
              <w:t>/</w:t>
            </w:r>
            <w:r>
              <w:rPr>
                <w:spacing w:val="-52"/>
              </w:rPr>
              <w:t xml:space="preserve"> </w:t>
            </w:r>
            <w:r>
              <w:t>поглощений,</w:t>
            </w:r>
            <w:r>
              <w:rPr>
                <w:spacing w:val="1"/>
              </w:rPr>
              <w:t xml:space="preserve"> </w:t>
            </w:r>
            <w:r>
              <w:t>специальные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spacing w:val="1"/>
              </w:rPr>
              <w:t xml:space="preserve"> </w:t>
            </w:r>
            <w:r>
              <w:t>реструктуризации</w:t>
            </w:r>
            <w:r>
              <w:rPr>
                <w:spacing w:val="1"/>
              </w:rPr>
              <w:t xml:space="preserve"> </w:t>
            </w:r>
            <w:r>
              <w:t>предприятий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-52"/>
              </w:rPr>
              <w:t xml:space="preserve"> </w:t>
            </w:r>
            <w:r>
              <w:t>рынка слияний и поглощений. Рынок</w:t>
            </w:r>
            <w:r>
              <w:rPr>
                <w:spacing w:val="1"/>
              </w:rPr>
              <w:t xml:space="preserve"> </w:t>
            </w:r>
            <w:r>
              <w:t>слияний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>поглощений:</w:t>
            </w:r>
            <w:r>
              <w:rPr>
                <w:spacing w:val="15"/>
              </w:rPr>
              <w:t xml:space="preserve"> </w:t>
            </w:r>
            <w:r>
              <w:t>циклы</w:t>
            </w:r>
          </w:p>
          <w:p w:rsidR="00B5149A" w:rsidRDefault="000D4C45">
            <w:pPr>
              <w:pStyle w:val="TableParagraph"/>
              <w:spacing w:line="250" w:lineRule="exact"/>
              <w:ind w:left="124" w:right="87"/>
              <w:jc w:val="both"/>
            </w:pPr>
            <w:r>
              <w:t>развития, распределение по странам и</w:t>
            </w:r>
            <w:r>
              <w:rPr>
                <w:spacing w:val="-52"/>
              </w:rPr>
              <w:t xml:space="preserve"> </w:t>
            </w:r>
            <w:r>
              <w:t>секторам экономики.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spacing w:line="238" w:lineRule="exact"/>
              <w:ind w:left="124"/>
            </w:pPr>
            <w:r>
              <w:t>Работа с</w:t>
            </w:r>
            <w:r>
              <w:rPr>
                <w:spacing w:val="-12"/>
              </w:rPr>
              <w:t xml:space="preserve"> </w:t>
            </w:r>
            <w:r>
              <w:t>методической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B5149A" w:rsidRDefault="000D4C45">
            <w:pPr>
              <w:pStyle w:val="TableParagraph"/>
              <w:spacing w:line="244" w:lineRule="auto"/>
              <w:ind w:left="124" w:right="149"/>
            </w:pPr>
            <w:r>
              <w:rPr>
                <w:spacing w:val="-2"/>
              </w:rPr>
              <w:t xml:space="preserve">монографической </w:t>
            </w:r>
            <w:r>
              <w:rPr>
                <w:spacing w:val="-1"/>
              </w:rPr>
              <w:t>литературой.</w:t>
            </w:r>
            <w:r>
              <w:rPr>
                <w:spacing w:val="-52"/>
              </w:rPr>
              <w:t xml:space="preserve"> </w:t>
            </w:r>
            <w:r>
              <w:t>Поиск информации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Интернете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заданной</w:t>
            </w:r>
            <w:r>
              <w:rPr>
                <w:spacing w:val="10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37" w:lineRule="auto"/>
              <w:ind w:left="124" w:right="884"/>
            </w:pPr>
            <w:r>
              <w:t>Подготовка доклада по</w:t>
            </w:r>
            <w:r>
              <w:rPr>
                <w:spacing w:val="-52"/>
              </w:rPr>
              <w:t xml:space="preserve"> </w:t>
            </w:r>
            <w:r>
              <w:t>выбранной</w:t>
            </w:r>
            <w:r>
              <w:rPr>
                <w:spacing w:val="8"/>
              </w:rPr>
              <w:t xml:space="preserve"> </w:t>
            </w:r>
            <w:r>
              <w:t>теме.</w:t>
            </w:r>
          </w:p>
        </w:tc>
      </w:tr>
      <w:tr w:rsidR="00B5149A">
        <w:trPr>
          <w:trHeight w:val="1771"/>
        </w:trPr>
        <w:tc>
          <w:tcPr>
            <w:tcW w:w="2425" w:type="dxa"/>
          </w:tcPr>
          <w:p w:rsidR="00B5149A" w:rsidRDefault="000D4C45">
            <w:pPr>
              <w:pStyle w:val="TableParagraph"/>
              <w:ind w:left="119" w:right="443"/>
            </w:pPr>
            <w:r>
              <w:t>Тема</w:t>
            </w:r>
            <w:r>
              <w:rPr>
                <w:spacing w:val="14"/>
              </w:rPr>
              <w:t xml:space="preserve"> </w:t>
            </w:r>
            <w:r>
              <w:t>2.</w:t>
            </w:r>
            <w:r>
              <w:rPr>
                <w:spacing w:val="1"/>
              </w:rPr>
              <w:t xml:space="preserve"> </w:t>
            </w:r>
            <w:r>
              <w:t>Информационное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обеспечение </w:t>
            </w:r>
            <w:r>
              <w:rPr>
                <w:spacing w:val="-1"/>
              </w:rPr>
              <w:t>сделок</w:t>
            </w:r>
            <w:r>
              <w:rPr>
                <w:spacing w:val="-52"/>
              </w:rPr>
              <w:t xml:space="preserve"> </w:t>
            </w:r>
            <w:r>
              <w:t>М&amp;А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tabs>
                <w:tab w:val="left" w:pos="2727"/>
              </w:tabs>
              <w:ind w:left="124" w:right="73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менеджменте.</w:t>
            </w:r>
            <w:r>
              <w:rPr>
                <w:sz w:val="24"/>
              </w:rPr>
              <w:tab/>
              <w:t>Методика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Дью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Дилиженс</w:t>
            </w:r>
            <w:proofErr w:type="spellEnd"/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spacing w:line="238" w:lineRule="exact"/>
              <w:ind w:left="124"/>
            </w:pPr>
            <w:r>
              <w:t>Работа с</w:t>
            </w:r>
            <w:r>
              <w:rPr>
                <w:spacing w:val="-12"/>
              </w:rPr>
              <w:t xml:space="preserve"> </w:t>
            </w:r>
            <w:r>
              <w:t>методической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B5149A" w:rsidRDefault="000D4C45">
            <w:pPr>
              <w:pStyle w:val="TableParagraph"/>
              <w:spacing w:line="244" w:lineRule="auto"/>
              <w:ind w:left="124" w:right="149"/>
            </w:pPr>
            <w:r>
              <w:rPr>
                <w:spacing w:val="-2"/>
              </w:rPr>
              <w:t xml:space="preserve">монографической </w:t>
            </w:r>
            <w:r>
              <w:rPr>
                <w:spacing w:val="-1"/>
              </w:rPr>
              <w:t>литературой.</w:t>
            </w:r>
            <w:r>
              <w:rPr>
                <w:spacing w:val="-52"/>
              </w:rPr>
              <w:t xml:space="preserve"> </w:t>
            </w:r>
            <w:r>
              <w:t>Поиск информации в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Интернете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по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заданной</w:t>
            </w:r>
            <w:r>
              <w:rPr>
                <w:spacing w:val="10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37" w:lineRule="auto"/>
              <w:ind w:left="124" w:right="884"/>
            </w:pPr>
            <w:r>
              <w:t>Подготовка доклада по</w:t>
            </w:r>
            <w:r>
              <w:rPr>
                <w:spacing w:val="-52"/>
              </w:rPr>
              <w:t xml:space="preserve"> </w:t>
            </w:r>
            <w:r>
              <w:t>выбранной</w:t>
            </w:r>
            <w:r>
              <w:rPr>
                <w:spacing w:val="8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49" w:lineRule="exact"/>
              <w:ind w:left="124"/>
            </w:pPr>
            <w:r>
              <w:t>Разбор</w:t>
            </w:r>
            <w:r>
              <w:rPr>
                <w:spacing w:val="-7"/>
              </w:rPr>
              <w:t xml:space="preserve"> </w:t>
            </w:r>
            <w:r>
              <w:t>практических ситуаций.</w:t>
            </w:r>
          </w:p>
        </w:tc>
      </w:tr>
      <w:tr w:rsidR="00B5149A">
        <w:trPr>
          <w:trHeight w:val="1771"/>
        </w:trPr>
        <w:tc>
          <w:tcPr>
            <w:tcW w:w="2425" w:type="dxa"/>
          </w:tcPr>
          <w:p w:rsidR="00B5149A" w:rsidRDefault="000D4C45">
            <w:pPr>
              <w:pStyle w:val="TableParagraph"/>
              <w:tabs>
                <w:tab w:val="left" w:pos="1253"/>
                <w:tab w:val="left" w:pos="1680"/>
              </w:tabs>
              <w:ind w:left="119" w:right="92"/>
            </w:pPr>
            <w:r>
              <w:t>Тема</w:t>
            </w:r>
            <w:r>
              <w:rPr>
                <w:spacing w:val="46"/>
              </w:rPr>
              <w:t xml:space="preserve"> </w:t>
            </w:r>
            <w:r>
              <w:t>3.</w:t>
            </w:r>
            <w:r>
              <w:rPr>
                <w:spacing w:val="38"/>
              </w:rPr>
              <w:t xml:space="preserve"> </w:t>
            </w:r>
            <w:r>
              <w:t>Методические</w:t>
            </w:r>
            <w:r>
              <w:rPr>
                <w:spacing w:val="-52"/>
              </w:rPr>
              <w:t xml:space="preserve"> </w:t>
            </w:r>
            <w:r>
              <w:t>подходы</w:t>
            </w:r>
            <w:r>
              <w:tab/>
              <w:t>к</w:t>
            </w:r>
            <w:r>
              <w:tab/>
            </w:r>
            <w:r>
              <w:rPr>
                <w:spacing w:val="-2"/>
              </w:rPr>
              <w:t>оценке</w:t>
            </w:r>
            <w:r>
              <w:rPr>
                <w:spacing w:val="-52"/>
              </w:rPr>
              <w:t xml:space="preserve"> </w:t>
            </w:r>
            <w:r>
              <w:t>инвестиционной</w:t>
            </w:r>
            <w:r>
              <w:rPr>
                <w:spacing w:val="1"/>
              </w:rPr>
              <w:t xml:space="preserve"> </w:t>
            </w:r>
            <w:r>
              <w:t>привлекательности</w:t>
            </w:r>
            <w:r>
              <w:rPr>
                <w:spacing w:val="1"/>
              </w:rPr>
              <w:t xml:space="preserve"> </w:t>
            </w:r>
            <w:r>
              <w:t>компании-цели</w:t>
            </w:r>
            <w:r>
              <w:rPr>
                <w:spacing w:val="1"/>
              </w:rPr>
              <w:t xml:space="preserve"> </w:t>
            </w:r>
            <w:r>
              <w:t>слияния/поглощения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tabs>
                <w:tab w:val="left" w:pos="2362"/>
                <w:tab w:val="left" w:pos="2602"/>
              </w:tabs>
              <w:ind w:left="124" w:right="67"/>
              <w:jc w:val="both"/>
            </w:pPr>
            <w:r>
              <w:t>Концепция</w:t>
            </w:r>
            <w:r>
              <w:rPr>
                <w:spacing w:val="1"/>
              </w:rPr>
              <w:t xml:space="preserve"> </w:t>
            </w:r>
            <w:r>
              <w:t>максимизации</w:t>
            </w:r>
            <w:r>
              <w:rPr>
                <w:spacing w:val="1"/>
              </w:rPr>
              <w:t xml:space="preserve"> </w:t>
            </w:r>
            <w:r>
              <w:t>стоимости</w:t>
            </w:r>
            <w:r>
              <w:rPr>
                <w:spacing w:val="-52"/>
              </w:rPr>
              <w:t xml:space="preserve"> </w:t>
            </w:r>
            <w:r>
              <w:t>коммерческой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путем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слийний</w:t>
            </w:r>
            <w:proofErr w:type="spellEnd"/>
            <w:r>
              <w:t>\</w:t>
            </w:r>
            <w:r>
              <w:rPr>
                <w:spacing w:val="1"/>
              </w:rPr>
              <w:t xml:space="preserve"> </w:t>
            </w:r>
            <w:r>
              <w:t>поглощений.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-52"/>
              </w:rPr>
              <w:t xml:space="preserve"> </w:t>
            </w:r>
            <w:r>
              <w:t>несоответствия</w:t>
            </w:r>
            <w:r>
              <w:tab/>
              <w:t>традиционных</w:t>
            </w:r>
            <w:r>
              <w:rPr>
                <w:spacing w:val="-53"/>
              </w:rPr>
              <w:t xml:space="preserve"> </w:t>
            </w:r>
            <w:r>
              <w:t>показателей</w:t>
            </w:r>
            <w:r>
              <w:tab/>
            </w:r>
            <w:r>
              <w:tab/>
              <w:t>финансовой</w:t>
            </w:r>
          </w:p>
          <w:p w:rsidR="00B5149A" w:rsidRDefault="000D4C45">
            <w:pPr>
              <w:pStyle w:val="TableParagraph"/>
              <w:spacing w:line="250" w:lineRule="exact"/>
              <w:ind w:left="124" w:right="80"/>
              <w:jc w:val="both"/>
            </w:pP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задаче</w:t>
            </w:r>
            <w:r>
              <w:rPr>
                <w:spacing w:val="1"/>
              </w:rPr>
              <w:t xml:space="preserve"> </w:t>
            </w:r>
            <w:r>
              <w:t>отражения</w:t>
            </w:r>
            <w:r>
              <w:rPr>
                <w:spacing w:val="-52"/>
              </w:rPr>
              <w:t xml:space="preserve"> </w:t>
            </w:r>
            <w:r>
              <w:t>прироста</w:t>
            </w:r>
            <w:r>
              <w:rPr>
                <w:spacing w:val="8"/>
              </w:rPr>
              <w:t xml:space="preserve"> </w:t>
            </w:r>
            <w:r>
              <w:t>стоимости</w:t>
            </w:r>
            <w:r>
              <w:rPr>
                <w:spacing w:val="7"/>
              </w:rPr>
              <w:t xml:space="preserve"> </w:t>
            </w:r>
            <w:r>
              <w:t>организации.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ind w:left="124" w:right="124"/>
            </w:pPr>
            <w:r>
              <w:t>Работа с информационной</w:t>
            </w:r>
            <w:r>
              <w:rPr>
                <w:spacing w:val="1"/>
              </w:rPr>
              <w:t xml:space="preserve"> </w:t>
            </w:r>
            <w:r>
              <w:t>системой</w:t>
            </w:r>
            <w:r>
              <w:rPr>
                <w:spacing w:val="2"/>
              </w:rPr>
              <w:t xml:space="preserve"> </w:t>
            </w:r>
            <w:proofErr w:type="spellStart"/>
            <w:r>
              <w:t>Блумберг</w:t>
            </w:r>
            <w:proofErr w:type="spellEnd"/>
            <w:r>
              <w:t>,</w:t>
            </w:r>
            <w:r>
              <w:rPr>
                <w:spacing w:val="8"/>
              </w:rPr>
              <w:t xml:space="preserve"> </w:t>
            </w:r>
            <w:proofErr w:type="spellStart"/>
            <w:r>
              <w:t>Спарк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Поиск информации в</w:t>
            </w:r>
            <w:r>
              <w:rPr>
                <w:spacing w:val="1"/>
              </w:rPr>
              <w:t xml:space="preserve"> </w:t>
            </w:r>
            <w:r>
              <w:t>Интернете по заданной теме.</w:t>
            </w:r>
            <w:r>
              <w:rPr>
                <w:spacing w:val="1"/>
              </w:rPr>
              <w:t xml:space="preserve"> </w:t>
            </w:r>
            <w:r>
              <w:t>Разбор</w:t>
            </w:r>
            <w:r>
              <w:rPr>
                <w:spacing w:val="-12"/>
              </w:rPr>
              <w:t xml:space="preserve"> </w:t>
            </w:r>
            <w:r>
              <w:t>практических</w:t>
            </w:r>
            <w:r>
              <w:rPr>
                <w:spacing w:val="-11"/>
              </w:rPr>
              <w:t xml:space="preserve"> </w:t>
            </w:r>
            <w:r>
              <w:t>ситуаций.</w:t>
            </w:r>
          </w:p>
        </w:tc>
      </w:tr>
      <w:tr w:rsidR="00B5149A">
        <w:trPr>
          <w:trHeight w:val="1266"/>
        </w:trPr>
        <w:tc>
          <w:tcPr>
            <w:tcW w:w="2425" w:type="dxa"/>
          </w:tcPr>
          <w:p w:rsidR="00B5149A" w:rsidRDefault="000D4C45">
            <w:pPr>
              <w:pStyle w:val="TableParagraph"/>
              <w:spacing w:line="244" w:lineRule="auto"/>
              <w:ind w:left="119" w:right="87"/>
              <w:jc w:val="both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4.</w:t>
            </w:r>
            <w:r>
              <w:rPr>
                <w:spacing w:val="1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сделок</w:t>
            </w:r>
            <w:r>
              <w:rPr>
                <w:spacing w:val="-52"/>
              </w:rPr>
              <w:t xml:space="preserve"> </w:t>
            </w:r>
            <w:r>
              <w:t>слияния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поглощения</w:t>
            </w:r>
          </w:p>
        </w:tc>
        <w:tc>
          <w:tcPr>
            <w:tcW w:w="3837" w:type="dxa"/>
          </w:tcPr>
          <w:p w:rsidR="00B5149A" w:rsidRDefault="000D4C45">
            <w:pPr>
              <w:pStyle w:val="TableParagraph"/>
              <w:tabs>
                <w:tab w:val="left" w:pos="1877"/>
                <w:tab w:val="left" w:pos="2266"/>
                <w:tab w:val="left" w:pos="3010"/>
                <w:tab w:val="left" w:pos="3620"/>
              </w:tabs>
              <w:spacing w:line="242" w:lineRule="auto"/>
              <w:ind w:left="124" w:right="83"/>
              <w:jc w:val="both"/>
            </w:pPr>
            <w:r>
              <w:t>Моделирования</w:t>
            </w:r>
            <w:r>
              <w:tab/>
            </w:r>
            <w:r>
              <w:tab/>
              <w:t>в</w:t>
            </w:r>
            <w:r>
              <w:tab/>
              <w:t>анализе</w:t>
            </w:r>
            <w:r>
              <w:rPr>
                <w:spacing w:val="-53"/>
              </w:rPr>
              <w:t xml:space="preserve"> </w:t>
            </w:r>
            <w:r>
              <w:t>эффективности. Исследование модели</w:t>
            </w:r>
            <w:r>
              <w:rPr>
                <w:spacing w:val="-52"/>
              </w:rPr>
              <w:t xml:space="preserve"> </w:t>
            </w:r>
            <w:r>
              <w:t>взаимосвязи</w:t>
            </w:r>
            <w:r>
              <w:tab/>
              <w:t>финансовых</w:t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нефинансовых</w:t>
            </w:r>
            <w:r>
              <w:rPr>
                <w:spacing w:val="9"/>
              </w:rPr>
              <w:t xml:space="preserve"> </w:t>
            </w:r>
            <w:r>
              <w:t>факторов.</w:t>
            </w:r>
          </w:p>
        </w:tc>
        <w:tc>
          <w:tcPr>
            <w:tcW w:w="3218" w:type="dxa"/>
          </w:tcPr>
          <w:p w:rsidR="00B5149A" w:rsidRDefault="000D4C45">
            <w:pPr>
              <w:pStyle w:val="TableParagraph"/>
              <w:ind w:left="124" w:right="370"/>
            </w:pPr>
            <w:r>
              <w:t>Работа с информационной</w:t>
            </w:r>
            <w:r>
              <w:rPr>
                <w:spacing w:val="1"/>
              </w:rPr>
              <w:t xml:space="preserve"> </w:t>
            </w:r>
            <w:r>
              <w:t>системой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Блумберг</w:t>
            </w:r>
            <w:proofErr w:type="spellEnd"/>
            <w:r>
              <w:t>,</w:t>
            </w:r>
            <w:r>
              <w:rPr>
                <w:spacing w:val="5"/>
              </w:rPr>
              <w:t xml:space="preserve"> </w:t>
            </w:r>
            <w:proofErr w:type="spellStart"/>
            <w:r>
              <w:t>Спарк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Поиск информации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Интернете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заданной</w:t>
            </w:r>
            <w:r>
              <w:rPr>
                <w:spacing w:val="-7"/>
              </w:rPr>
              <w:t xml:space="preserve"> </w:t>
            </w:r>
            <w:r>
              <w:t>теме.</w:t>
            </w:r>
          </w:p>
          <w:p w:rsidR="00B5149A" w:rsidRDefault="000D4C45">
            <w:pPr>
              <w:pStyle w:val="TableParagraph"/>
              <w:spacing w:line="239" w:lineRule="exact"/>
              <w:ind w:left="124"/>
            </w:pPr>
            <w:r>
              <w:t>Разбор</w:t>
            </w:r>
            <w:r>
              <w:rPr>
                <w:spacing w:val="-11"/>
              </w:rPr>
              <w:t xml:space="preserve"> </w:t>
            </w:r>
            <w:r>
              <w:t>практических</w:t>
            </w:r>
            <w:r>
              <w:rPr>
                <w:spacing w:val="-6"/>
              </w:rPr>
              <w:t xml:space="preserve"> </w:t>
            </w:r>
            <w:r>
              <w:t>ситуаций.</w:t>
            </w:r>
          </w:p>
        </w:tc>
      </w:tr>
    </w:tbl>
    <w:p w:rsidR="00B5149A" w:rsidRDefault="00B5149A">
      <w:pPr>
        <w:pStyle w:val="a3"/>
        <w:rPr>
          <w:b/>
          <w:sz w:val="30"/>
        </w:rPr>
      </w:pPr>
    </w:p>
    <w:p w:rsidR="00B5149A" w:rsidRDefault="00B5149A">
      <w:pPr>
        <w:pStyle w:val="a3"/>
        <w:spacing w:before="5"/>
        <w:rPr>
          <w:b/>
          <w:sz w:val="42"/>
        </w:rPr>
      </w:pPr>
    </w:p>
    <w:p w:rsidR="00B5149A" w:rsidRDefault="000D4C45">
      <w:pPr>
        <w:pStyle w:val="1"/>
        <w:numPr>
          <w:ilvl w:val="1"/>
          <w:numId w:val="13"/>
        </w:numPr>
        <w:tabs>
          <w:tab w:val="left" w:pos="2016"/>
          <w:tab w:val="left" w:pos="2017"/>
        </w:tabs>
        <w:ind w:right="547" w:firstLine="566"/>
        <w:jc w:val="left"/>
      </w:pPr>
      <w:bookmarkStart w:id="11" w:name="_bookmark8"/>
      <w:bookmarkEnd w:id="11"/>
      <w:r>
        <w:t>Перечень</w:t>
      </w:r>
      <w:r>
        <w:rPr>
          <w:spacing w:val="-2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заданий,</w:t>
      </w:r>
      <w:r>
        <w:rPr>
          <w:spacing w:val="16"/>
        </w:rPr>
        <w:t xml:space="preserve"> </w:t>
      </w:r>
      <w:r>
        <w:t>тем</w:t>
      </w:r>
      <w:r>
        <w:rPr>
          <w:spacing w:val="1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  <w:tab w:val="left" w:pos="3687"/>
          <w:tab w:val="left" w:pos="5449"/>
          <w:tab w:val="left" w:pos="5795"/>
          <w:tab w:val="left" w:pos="6856"/>
          <w:tab w:val="left" w:pos="8138"/>
          <w:tab w:val="left" w:pos="8498"/>
        </w:tabs>
        <w:spacing w:line="244" w:lineRule="auto"/>
        <w:ind w:right="500"/>
        <w:rPr>
          <w:sz w:val="28"/>
        </w:rPr>
      </w:pPr>
      <w:r>
        <w:rPr>
          <w:sz w:val="28"/>
        </w:rPr>
        <w:t>Реструктуризация</w:t>
      </w:r>
      <w:r>
        <w:rPr>
          <w:sz w:val="28"/>
        </w:rPr>
        <w:tab/>
        <w:t>предприятий</w:t>
      </w:r>
      <w:r>
        <w:rPr>
          <w:sz w:val="28"/>
        </w:rPr>
        <w:tab/>
        <w:t>в</w:t>
      </w:r>
      <w:r>
        <w:rPr>
          <w:sz w:val="28"/>
        </w:rPr>
        <w:tab/>
        <w:t>России</w:t>
      </w:r>
      <w:r>
        <w:rPr>
          <w:sz w:val="28"/>
        </w:rPr>
        <w:tab/>
        <w:t>(слияния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поглощения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компаний)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line="322" w:lineRule="exact"/>
        <w:ind w:hanging="361"/>
        <w:rPr>
          <w:sz w:val="28"/>
        </w:rPr>
      </w:pPr>
      <w:r>
        <w:rPr>
          <w:spacing w:val="-1"/>
          <w:sz w:val="28"/>
        </w:rPr>
        <w:t>Особенности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российского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рынка</w:t>
      </w:r>
      <w:r>
        <w:rPr>
          <w:spacing w:val="-12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поглощений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line="322" w:lineRule="exact"/>
        <w:ind w:hanging="361"/>
        <w:rPr>
          <w:sz w:val="28"/>
        </w:rPr>
      </w:pPr>
      <w:r>
        <w:rPr>
          <w:spacing w:val="-1"/>
          <w:sz w:val="28"/>
        </w:rPr>
        <w:t>Финансирование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слияний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поглощений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России</w:t>
      </w:r>
    </w:p>
    <w:p w:rsidR="00B5149A" w:rsidRDefault="00B5149A">
      <w:pPr>
        <w:spacing w:line="322" w:lineRule="exact"/>
        <w:rPr>
          <w:sz w:val="28"/>
        </w:rPr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before="59"/>
        <w:ind w:right="569"/>
        <w:rPr>
          <w:sz w:val="28"/>
        </w:rPr>
      </w:pPr>
      <w:r>
        <w:rPr>
          <w:sz w:val="28"/>
        </w:rPr>
        <w:lastRenderedPageBreak/>
        <w:t>Потенциальные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выгоды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41"/>
          <w:sz w:val="28"/>
        </w:rPr>
        <w:t xml:space="preserve"> </w:t>
      </w:r>
      <w:r>
        <w:rPr>
          <w:sz w:val="28"/>
        </w:rPr>
        <w:t>риски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сделках</w:t>
      </w:r>
      <w:r>
        <w:rPr>
          <w:spacing w:val="23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поглощений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  <w:tab w:val="left" w:pos="2856"/>
          <w:tab w:val="left" w:pos="4604"/>
          <w:tab w:val="left" w:pos="5973"/>
          <w:tab w:val="left" w:pos="7197"/>
          <w:tab w:val="left" w:pos="8201"/>
          <w:tab w:val="left" w:pos="9661"/>
        </w:tabs>
        <w:ind w:right="507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составления</w:t>
      </w:r>
      <w:r>
        <w:rPr>
          <w:sz w:val="28"/>
        </w:rPr>
        <w:tab/>
        <w:t>сводного</w:t>
      </w:r>
      <w:r>
        <w:rPr>
          <w:sz w:val="28"/>
        </w:rPr>
        <w:tab/>
        <w:t>баланса</w:t>
      </w:r>
      <w:r>
        <w:rPr>
          <w:sz w:val="28"/>
        </w:rPr>
        <w:tab/>
        <w:t>новой</w:t>
      </w:r>
      <w:r>
        <w:rPr>
          <w:sz w:val="28"/>
        </w:rPr>
        <w:tab/>
        <w:t>компании</w:t>
      </w:r>
      <w:r>
        <w:rPr>
          <w:sz w:val="28"/>
        </w:rPr>
        <w:tab/>
      </w:r>
      <w:r>
        <w:rPr>
          <w:spacing w:val="-8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9"/>
          <w:sz w:val="28"/>
        </w:rPr>
        <w:t xml:space="preserve"> </w:t>
      </w:r>
      <w:r>
        <w:rPr>
          <w:sz w:val="28"/>
        </w:rPr>
        <w:t>слияния</w:t>
      </w:r>
      <w:r>
        <w:rPr>
          <w:spacing w:val="9"/>
          <w:sz w:val="28"/>
        </w:rPr>
        <w:t xml:space="preserve"> </w:t>
      </w:r>
      <w:r>
        <w:rPr>
          <w:sz w:val="28"/>
        </w:rPr>
        <w:t>компаний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before="4" w:line="322" w:lineRule="exact"/>
        <w:ind w:hanging="361"/>
        <w:rPr>
          <w:sz w:val="28"/>
        </w:rPr>
      </w:pPr>
      <w:r>
        <w:rPr>
          <w:spacing w:val="-1"/>
          <w:sz w:val="28"/>
        </w:rPr>
        <w:t>Проблемы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интеграции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предприятий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  <w:tab w:val="left" w:pos="2765"/>
          <w:tab w:val="left" w:pos="3941"/>
          <w:tab w:val="left" w:pos="6347"/>
          <w:tab w:val="left" w:pos="7869"/>
        </w:tabs>
        <w:ind w:right="503"/>
        <w:rPr>
          <w:sz w:val="28"/>
        </w:rPr>
      </w:pPr>
      <w:r>
        <w:rPr>
          <w:sz w:val="28"/>
        </w:rPr>
        <w:t>Создание</w:t>
      </w:r>
      <w:r>
        <w:rPr>
          <w:sz w:val="28"/>
        </w:rPr>
        <w:tab/>
        <w:t>единой</w:t>
      </w:r>
      <w:r>
        <w:rPr>
          <w:sz w:val="28"/>
        </w:rPr>
        <w:tab/>
        <w:t>организационной</w:t>
      </w:r>
      <w:r>
        <w:rPr>
          <w:sz w:val="28"/>
        </w:rPr>
        <w:tab/>
        <w:t>культуры,</w:t>
      </w:r>
      <w:r>
        <w:rPr>
          <w:sz w:val="28"/>
        </w:rPr>
        <w:tab/>
      </w:r>
      <w:r>
        <w:rPr>
          <w:spacing w:val="-1"/>
          <w:sz w:val="28"/>
        </w:rPr>
        <w:t>организационной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структуры и</w:t>
      </w:r>
      <w:r>
        <w:rPr>
          <w:spacing w:val="8"/>
          <w:sz w:val="28"/>
        </w:rPr>
        <w:t xml:space="preserve"> </w:t>
      </w:r>
      <w:r>
        <w:rPr>
          <w:sz w:val="28"/>
        </w:rPr>
        <w:t>стиля</w:t>
      </w:r>
      <w:r>
        <w:rPr>
          <w:spacing w:val="8"/>
          <w:sz w:val="28"/>
        </w:rPr>
        <w:t xml:space="preserve"> </w:t>
      </w:r>
      <w:r>
        <w:rPr>
          <w:sz w:val="28"/>
        </w:rPr>
        <w:t>руководства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spacing w:line="321" w:lineRule="exact"/>
        <w:ind w:hanging="361"/>
        <w:rPr>
          <w:sz w:val="28"/>
        </w:rPr>
      </w:pPr>
      <w:r>
        <w:rPr>
          <w:sz w:val="28"/>
        </w:rPr>
        <w:t>Проблемы</w:t>
      </w:r>
      <w:r>
        <w:rPr>
          <w:spacing w:val="-15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стоимостью</w:t>
      </w:r>
      <w:r>
        <w:rPr>
          <w:spacing w:val="-16"/>
          <w:sz w:val="28"/>
        </w:rPr>
        <w:t xml:space="preserve"> </w:t>
      </w:r>
      <w:r>
        <w:rPr>
          <w:sz w:val="28"/>
        </w:rPr>
        <w:t>компаний</w:t>
      </w:r>
    </w:p>
    <w:p w:rsidR="00B5149A" w:rsidRDefault="000D4C45">
      <w:pPr>
        <w:pStyle w:val="a4"/>
        <w:numPr>
          <w:ilvl w:val="0"/>
          <w:numId w:val="12"/>
        </w:numPr>
        <w:tabs>
          <w:tab w:val="left" w:pos="1321"/>
        </w:tabs>
        <w:ind w:left="960" w:right="577" w:firstLine="0"/>
        <w:rPr>
          <w:sz w:val="28"/>
        </w:rPr>
      </w:pPr>
      <w:r>
        <w:rPr>
          <w:sz w:val="28"/>
        </w:rPr>
        <w:t>Конфликты между акционерами двух интернирующихся компаний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10.Преимущества</w:t>
      </w:r>
      <w:proofErr w:type="gramEnd"/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5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50"/>
          <w:sz w:val="28"/>
        </w:rPr>
        <w:t xml:space="preserve"> </w:t>
      </w:r>
      <w:r>
        <w:rPr>
          <w:sz w:val="28"/>
        </w:rPr>
        <w:t>финансирования</w:t>
      </w:r>
    </w:p>
    <w:p w:rsidR="00B5149A" w:rsidRDefault="000D4C45">
      <w:pPr>
        <w:pStyle w:val="a3"/>
        <w:spacing w:line="321" w:lineRule="exact"/>
        <w:ind w:left="1320"/>
      </w:pPr>
      <w:r>
        <w:t>слияний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поглощений</w:t>
      </w:r>
    </w:p>
    <w:p w:rsidR="00B5149A" w:rsidRDefault="000D4C45">
      <w:pPr>
        <w:pStyle w:val="a3"/>
        <w:tabs>
          <w:tab w:val="left" w:pos="3543"/>
          <w:tab w:val="left" w:pos="4143"/>
          <w:tab w:val="left" w:pos="5925"/>
          <w:tab w:val="left" w:pos="7797"/>
          <w:tab w:val="left" w:pos="9800"/>
        </w:tabs>
        <w:ind w:left="960" w:right="497"/>
      </w:pPr>
      <w:r>
        <w:t>11.Скрытые мотивы</w:t>
      </w:r>
      <w:r>
        <w:rPr>
          <w:spacing w:val="2"/>
        </w:rPr>
        <w:t xml:space="preserve"> </w:t>
      </w:r>
      <w:r>
        <w:t>менеджеров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сделках</w:t>
      </w:r>
      <w:r>
        <w:rPr>
          <w:spacing w:val="-2"/>
        </w:rPr>
        <w:t xml:space="preserve"> </w:t>
      </w:r>
      <w:r>
        <w:t>слияний и</w:t>
      </w:r>
      <w:r>
        <w:rPr>
          <w:spacing w:val="-1"/>
        </w:rPr>
        <w:t xml:space="preserve"> </w:t>
      </w:r>
      <w:r>
        <w:t>поглощений</w:t>
      </w:r>
      <w:r>
        <w:rPr>
          <w:spacing w:val="1"/>
        </w:rPr>
        <w:t xml:space="preserve"> </w:t>
      </w:r>
      <w:proofErr w:type="gramStart"/>
      <w:r>
        <w:t>12.Преимущества</w:t>
      </w:r>
      <w:proofErr w:type="gramEnd"/>
      <w:r>
        <w:tab/>
        <w:t>и</w:t>
      </w:r>
      <w:r>
        <w:tab/>
        <w:t>недостатки</w:t>
      </w:r>
      <w:r>
        <w:tab/>
        <w:t>совместных</w:t>
      </w:r>
      <w:r>
        <w:tab/>
        <w:t>предприятий</w:t>
      </w:r>
      <w:r>
        <w:tab/>
      </w:r>
      <w:r>
        <w:rPr>
          <w:spacing w:val="-4"/>
        </w:rPr>
        <w:t>и</w:t>
      </w:r>
    </w:p>
    <w:p w:rsidR="00B5149A" w:rsidRDefault="000D4C45">
      <w:pPr>
        <w:pStyle w:val="a3"/>
        <w:spacing w:line="321" w:lineRule="exact"/>
        <w:ind w:left="1320"/>
      </w:pPr>
      <w:r>
        <w:rPr>
          <w:spacing w:val="-1"/>
        </w:rPr>
        <w:t>стратегических</w:t>
      </w:r>
      <w:r>
        <w:rPr>
          <w:spacing w:val="-17"/>
        </w:rPr>
        <w:t xml:space="preserve"> </w:t>
      </w:r>
      <w:r>
        <w:rPr>
          <w:spacing w:val="-1"/>
        </w:rPr>
        <w:t>альянсов</w:t>
      </w:r>
      <w:r>
        <w:rPr>
          <w:spacing w:val="-11"/>
        </w:rPr>
        <w:t xml:space="preserve"> </w:t>
      </w:r>
      <w:r>
        <w:rPr>
          <w:spacing w:val="-1"/>
        </w:rPr>
        <w:t>как</w:t>
      </w:r>
      <w:r>
        <w:rPr>
          <w:spacing w:val="-11"/>
        </w:rPr>
        <w:t xml:space="preserve"> </w:t>
      </w:r>
      <w:r>
        <w:t>альтернативы</w:t>
      </w:r>
      <w:r>
        <w:rPr>
          <w:spacing w:val="-5"/>
        </w:rPr>
        <w:t xml:space="preserve"> </w:t>
      </w:r>
      <w:r>
        <w:t>слиянию</w:t>
      </w:r>
    </w:p>
    <w:p w:rsidR="00B5149A" w:rsidRDefault="000D4C45">
      <w:pPr>
        <w:pStyle w:val="a4"/>
        <w:numPr>
          <w:ilvl w:val="0"/>
          <w:numId w:val="11"/>
        </w:numPr>
        <w:tabs>
          <w:tab w:val="left" w:pos="1321"/>
          <w:tab w:val="left" w:pos="3879"/>
          <w:tab w:val="left" w:pos="5247"/>
          <w:tab w:val="left" w:pos="7519"/>
          <w:tab w:val="left" w:pos="8791"/>
        </w:tabs>
        <w:ind w:right="502" w:firstLine="0"/>
        <w:rPr>
          <w:sz w:val="28"/>
        </w:rPr>
      </w:pPr>
      <w:r>
        <w:rPr>
          <w:sz w:val="28"/>
        </w:rPr>
        <w:t>Способы определения цены приобретения: преимущества и недостатки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14.Выпуск</w:t>
      </w:r>
      <w:proofErr w:type="gramEnd"/>
      <w:r>
        <w:rPr>
          <w:sz w:val="28"/>
        </w:rPr>
        <w:t xml:space="preserve"> акций для оплаты сделки: преимущества и 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15.Проблемы неучтенных обязательств в сделках по слиянию</w:t>
      </w:r>
      <w:r>
        <w:rPr>
          <w:spacing w:val="1"/>
          <w:sz w:val="28"/>
        </w:rPr>
        <w:t xml:space="preserve"> </w:t>
      </w:r>
      <w:r>
        <w:rPr>
          <w:sz w:val="28"/>
        </w:rPr>
        <w:t>16.Компенсационные</w:t>
      </w:r>
      <w:r>
        <w:rPr>
          <w:sz w:val="28"/>
        </w:rPr>
        <w:tab/>
        <w:t>выплаты</w:t>
      </w:r>
      <w:r>
        <w:rPr>
          <w:sz w:val="28"/>
        </w:rPr>
        <w:tab/>
        <w:t>приобретающей</w:t>
      </w:r>
      <w:r>
        <w:rPr>
          <w:sz w:val="28"/>
        </w:rPr>
        <w:tab/>
        <w:t>стороне</w:t>
      </w:r>
      <w:r>
        <w:rPr>
          <w:sz w:val="28"/>
        </w:rPr>
        <w:tab/>
      </w:r>
      <w:r>
        <w:rPr>
          <w:spacing w:val="-2"/>
          <w:sz w:val="28"/>
        </w:rPr>
        <w:t>(причины</w:t>
      </w:r>
    </w:p>
    <w:p w:rsidR="00B5149A" w:rsidRDefault="000D4C45">
      <w:pPr>
        <w:pStyle w:val="a3"/>
        <w:spacing w:line="320" w:lineRule="exact"/>
        <w:ind w:left="1320"/>
      </w:pPr>
      <w:r>
        <w:t>возникновения)</w:t>
      </w:r>
    </w:p>
    <w:p w:rsidR="00B5149A" w:rsidRDefault="00B5149A">
      <w:pPr>
        <w:pStyle w:val="a3"/>
        <w:spacing w:before="4"/>
      </w:pPr>
    </w:p>
    <w:p w:rsidR="00B5149A" w:rsidRDefault="000D4C45">
      <w:pPr>
        <w:pStyle w:val="a3"/>
        <w:spacing w:before="1"/>
        <w:ind w:left="599" w:right="49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департамента.</w:t>
      </w:r>
    </w:p>
    <w:p w:rsidR="00B5149A" w:rsidRDefault="00B5149A">
      <w:pPr>
        <w:pStyle w:val="a3"/>
        <w:spacing w:before="1"/>
        <w:rPr>
          <w:sz w:val="29"/>
        </w:rPr>
      </w:pPr>
    </w:p>
    <w:p w:rsidR="00B5149A" w:rsidRDefault="000D4C45">
      <w:pPr>
        <w:pStyle w:val="1"/>
        <w:ind w:right="2276" w:firstLine="1364"/>
      </w:pPr>
      <w:bookmarkStart w:id="12" w:name="_bookmark9"/>
      <w:bookmarkEnd w:id="12"/>
      <w:r>
        <w:t>7. Фонд оценочных средств для проведения</w:t>
      </w:r>
      <w:r>
        <w:rPr>
          <w:spacing w:val="1"/>
        </w:rPr>
        <w:t xml:space="preserve"> </w:t>
      </w:r>
      <w:proofErr w:type="spellStart"/>
      <w:r>
        <w:rPr>
          <w:w w:val="95"/>
        </w:rPr>
        <w:t>промежуточнойаттестации</w:t>
      </w:r>
      <w:proofErr w:type="spellEnd"/>
      <w:r>
        <w:rPr>
          <w:spacing w:val="59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25"/>
          <w:w w:val="95"/>
        </w:rPr>
        <w:t xml:space="preserve"> </w:t>
      </w:r>
      <w:r>
        <w:rPr>
          <w:w w:val="95"/>
        </w:rPr>
        <w:t>по</w:t>
      </w:r>
      <w:r>
        <w:rPr>
          <w:spacing w:val="4"/>
          <w:w w:val="95"/>
        </w:rPr>
        <w:t xml:space="preserve"> </w:t>
      </w:r>
      <w:r>
        <w:rPr>
          <w:w w:val="95"/>
        </w:rPr>
        <w:t>дисциплине</w:t>
      </w:r>
    </w:p>
    <w:p w:rsidR="00B5149A" w:rsidRDefault="000D4C45">
      <w:pPr>
        <w:pStyle w:val="a3"/>
        <w:spacing w:before="230" w:line="242" w:lineRule="auto"/>
        <w:ind w:left="599" w:right="480" w:firstLine="710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 содержится в разделе 2 «Перечень планируемых результатов</w:t>
      </w:r>
      <w:r>
        <w:rPr>
          <w:spacing w:val="1"/>
        </w:rPr>
        <w:t xml:space="preserve"> </w:t>
      </w:r>
      <w:r>
        <w:t>освоения образовательной программы (перечень компетенций) с 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дисциплине».</w:t>
      </w:r>
    </w:p>
    <w:p w:rsidR="00B5149A" w:rsidRDefault="000D4C45">
      <w:pPr>
        <w:pStyle w:val="a3"/>
        <w:spacing w:before="2"/>
        <w:ind w:left="599" w:right="511" w:firstLine="710"/>
        <w:jc w:val="both"/>
      </w:pPr>
      <w:r>
        <w:t>Типовые контрольные задания или иные материалы, необходимые для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индикаторов достижения</w:t>
      </w:r>
      <w:r>
        <w:rPr>
          <w:spacing w:val="7"/>
        </w:rPr>
        <w:t xml:space="preserve"> </w:t>
      </w:r>
      <w:r>
        <w:t>компетенций,</w:t>
      </w:r>
      <w:r>
        <w:rPr>
          <w:spacing w:val="8"/>
        </w:rPr>
        <w:t xml:space="preserve"> </w:t>
      </w:r>
      <w:r>
        <w:t>умений и</w:t>
      </w:r>
      <w:r>
        <w:rPr>
          <w:spacing w:val="-1"/>
        </w:rPr>
        <w:t xml:space="preserve"> </w:t>
      </w:r>
      <w:r>
        <w:t>знаний</w:t>
      </w:r>
    </w:p>
    <w:p w:rsidR="00B5149A" w:rsidRDefault="00B5149A">
      <w:pPr>
        <w:jc w:val="both"/>
        <w:sectPr w:rsidR="00B5149A">
          <w:pgSz w:w="11910" w:h="16840"/>
          <w:pgMar w:top="1000" w:right="360" w:bottom="1380" w:left="1100" w:header="0" w:footer="1110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1843"/>
        <w:gridCol w:w="2266"/>
        <w:gridCol w:w="3688"/>
      </w:tblGrid>
      <w:tr w:rsidR="00B5149A">
        <w:trPr>
          <w:trHeight w:val="1512"/>
        </w:trPr>
        <w:tc>
          <w:tcPr>
            <w:tcW w:w="1647" w:type="dxa"/>
          </w:tcPr>
          <w:p w:rsidR="00B5149A" w:rsidRDefault="000D4C45">
            <w:pPr>
              <w:pStyle w:val="TableParagraph"/>
              <w:spacing w:line="242" w:lineRule="auto"/>
              <w:ind w:left="120" w:right="123"/>
            </w:pPr>
            <w:r>
              <w:lastRenderedPageBreak/>
              <w:t>Наименование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</w:p>
        </w:tc>
        <w:tc>
          <w:tcPr>
            <w:tcW w:w="1843" w:type="dxa"/>
          </w:tcPr>
          <w:p w:rsidR="00B5149A" w:rsidRDefault="000D4C45">
            <w:pPr>
              <w:pStyle w:val="TableParagraph"/>
              <w:spacing w:line="242" w:lineRule="auto"/>
              <w:ind w:left="120" w:right="475"/>
              <w:jc w:val="both"/>
            </w:pPr>
            <w:r>
              <w:t>Индикаторы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компетенции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ind w:left="120" w:right="138"/>
            </w:pPr>
            <w:r>
              <w:rPr>
                <w:spacing w:val="-1"/>
              </w:rPr>
              <w:t>Результаты обучения</w:t>
            </w:r>
            <w:r>
              <w:rPr>
                <w:spacing w:val="-52"/>
              </w:rPr>
              <w:t xml:space="preserve"> </w:t>
            </w:r>
            <w:r>
              <w:t xml:space="preserve">(знания </w:t>
            </w:r>
            <w:proofErr w:type="spellStart"/>
            <w:r>
              <w:t>иумения</w:t>
            </w:r>
            <w:proofErr w:type="spellEnd"/>
            <w:r>
              <w:t>),</w:t>
            </w:r>
            <w:r>
              <w:rPr>
                <w:spacing w:val="1"/>
              </w:rPr>
              <w:t xml:space="preserve"> </w:t>
            </w:r>
            <w:r>
              <w:t>соотнесенные с</w:t>
            </w:r>
            <w:r>
              <w:rPr>
                <w:spacing w:val="1"/>
              </w:rPr>
              <w:t xml:space="preserve"> </w:t>
            </w:r>
            <w:r>
              <w:t>индикаторами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</w:p>
          <w:p w:rsidR="00B5149A" w:rsidRDefault="000D4C45">
            <w:pPr>
              <w:pStyle w:val="TableParagraph"/>
              <w:spacing w:line="236" w:lineRule="exact"/>
              <w:ind w:left="120"/>
            </w:pPr>
            <w:r>
              <w:t>компетенции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spacing w:line="244" w:lineRule="exact"/>
              <w:ind w:left="126"/>
            </w:pPr>
            <w:r>
              <w:t>Типовые</w:t>
            </w:r>
            <w:r>
              <w:rPr>
                <w:spacing w:val="-6"/>
              </w:rPr>
              <w:t xml:space="preserve"> </w:t>
            </w:r>
            <w:r>
              <w:t>контрольные</w:t>
            </w:r>
            <w:r>
              <w:rPr>
                <w:spacing w:val="-5"/>
              </w:rPr>
              <w:t xml:space="preserve"> </w:t>
            </w:r>
            <w:r>
              <w:t>задания</w:t>
            </w:r>
          </w:p>
        </w:tc>
      </w:tr>
      <w:tr w:rsidR="00B5149A">
        <w:trPr>
          <w:trHeight w:val="12857"/>
        </w:trPr>
        <w:tc>
          <w:tcPr>
            <w:tcW w:w="1647" w:type="dxa"/>
          </w:tcPr>
          <w:p w:rsidR="00B5149A" w:rsidRDefault="000D4C45">
            <w:pPr>
              <w:pStyle w:val="TableParagraph"/>
              <w:ind w:left="120" w:right="83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аналитически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  <w:r>
              <w:rPr>
                <w:spacing w:val="1"/>
              </w:rPr>
              <w:t xml:space="preserve"> </w:t>
            </w:r>
            <w:r>
              <w:t>оперативные,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управленчески</w:t>
            </w:r>
            <w:proofErr w:type="spellEnd"/>
            <w:r>
              <w:rPr>
                <w:spacing w:val="-52"/>
              </w:rPr>
              <w:t xml:space="preserve"> </w:t>
            </w:r>
            <w:r>
              <w:t>е решения,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прогнозироват</w:t>
            </w:r>
            <w:proofErr w:type="spellEnd"/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финансово-</w:t>
            </w:r>
            <w:r>
              <w:rPr>
                <w:spacing w:val="1"/>
              </w:rPr>
              <w:t xml:space="preserve"> </w:t>
            </w:r>
            <w:r>
              <w:t>экономические</w:t>
            </w:r>
            <w:r>
              <w:rPr>
                <w:spacing w:val="-52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t>после</w:t>
            </w:r>
            <w:r>
              <w:rPr>
                <w:spacing w:val="1"/>
              </w:rPr>
              <w:t xml:space="preserve"> </w:t>
            </w:r>
            <w:r>
              <w:t>внедрения</w:t>
            </w:r>
            <w:r>
              <w:rPr>
                <w:spacing w:val="1"/>
              </w:rPr>
              <w:t xml:space="preserve"> </w:t>
            </w:r>
            <w:r>
              <w:t>инноваций.</w:t>
            </w:r>
          </w:p>
        </w:tc>
        <w:tc>
          <w:tcPr>
            <w:tcW w:w="1843" w:type="dxa"/>
          </w:tcPr>
          <w:p w:rsidR="00B5149A" w:rsidRDefault="000D4C45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176" w:firstLine="28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оперативные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spacing w:before="4"/>
              <w:rPr>
                <w:sz w:val="26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right="176" w:firstLine="28"/>
            </w:pPr>
            <w:r>
              <w:rPr>
                <w:spacing w:val="-4"/>
              </w:rPr>
              <w:t>Аналитически</w:t>
            </w:r>
            <w:r>
              <w:rPr>
                <w:spacing w:val="-52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тактические и</w:t>
            </w:r>
            <w:r>
              <w:rPr>
                <w:spacing w:val="1"/>
              </w:rPr>
              <w:t xml:space="preserve"> </w:t>
            </w:r>
            <w:r>
              <w:t>стратегические</w:t>
            </w:r>
            <w:r>
              <w:rPr>
                <w:spacing w:val="1"/>
              </w:rPr>
              <w:t xml:space="preserve"> </w:t>
            </w:r>
            <w:r>
              <w:t>управленческие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right="266" w:firstLine="33"/>
            </w:pPr>
            <w:r>
              <w:rPr>
                <w:b/>
              </w:rPr>
              <w:t>Знать:</w:t>
            </w:r>
            <w:r>
              <w:rPr>
                <w:b/>
                <w:spacing w:val="1"/>
              </w:rPr>
              <w:t xml:space="preserve"> </w:t>
            </w:r>
            <w:r>
              <w:t>требования к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аналитической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основы </w:t>
            </w:r>
            <w:r>
              <w:t>подготовки,</w:t>
            </w:r>
            <w:r>
              <w:rPr>
                <w:spacing w:val="-52"/>
              </w:rPr>
              <w:t xml:space="preserve"> </w:t>
            </w:r>
            <w:r>
              <w:t>обработки</w:t>
            </w:r>
            <w:r>
              <w:rPr>
                <w:spacing w:val="1"/>
              </w:rPr>
              <w:t xml:space="preserve"> </w:t>
            </w: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8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проведения анализа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решений</w:t>
            </w:r>
          </w:p>
          <w:p w:rsidR="00B5149A" w:rsidRDefault="000D4C45">
            <w:pPr>
              <w:pStyle w:val="TableParagraph"/>
              <w:ind w:left="154" w:right="306"/>
            </w:pPr>
            <w:r>
              <w:rPr>
                <w:b/>
              </w:rPr>
              <w:t xml:space="preserve">Уметь: </w:t>
            </w:r>
            <w:r>
              <w:t>применить</w:t>
            </w:r>
            <w:r>
              <w:rPr>
                <w:spacing w:val="-53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анализа и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эффективность</w:t>
            </w:r>
            <w:r>
              <w:rPr>
                <w:spacing w:val="1"/>
              </w:rPr>
              <w:t xml:space="preserve"> </w:t>
            </w:r>
            <w:r>
              <w:t>решений с учетом</w:t>
            </w:r>
            <w:r>
              <w:rPr>
                <w:spacing w:val="1"/>
              </w:rPr>
              <w:t xml:space="preserve"> </w:t>
            </w:r>
            <w:r>
              <w:t>факторов</w:t>
            </w:r>
            <w:r>
              <w:rPr>
                <w:spacing w:val="2"/>
              </w:rPr>
              <w:t xml:space="preserve"> </w:t>
            </w:r>
            <w:r>
              <w:t>риска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35"/>
              </w:rPr>
            </w:pPr>
          </w:p>
          <w:p w:rsidR="00B5149A" w:rsidRDefault="000D4C45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right="271" w:firstLine="0"/>
            </w:pPr>
            <w:r>
              <w:rPr>
                <w:b/>
              </w:rPr>
              <w:t xml:space="preserve">Знать: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подготовки,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анализа данных для</w:t>
            </w:r>
            <w:r>
              <w:rPr>
                <w:spacing w:val="-52"/>
              </w:rPr>
              <w:t xml:space="preserve"> </w:t>
            </w:r>
            <w:r>
              <w:t>принятия</w:t>
            </w:r>
            <w:r>
              <w:rPr>
                <w:spacing w:val="1"/>
              </w:rPr>
              <w:t xml:space="preserve"> </w:t>
            </w:r>
            <w:r>
              <w:t>тактических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стратегических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  <w:r>
              <w:rPr>
                <w:spacing w:val="1"/>
              </w:rPr>
              <w:t xml:space="preserve"> </w:t>
            </w:r>
            <w:r>
              <w:t>решений; критерии</w:t>
            </w:r>
            <w:r>
              <w:rPr>
                <w:spacing w:val="-52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бизнеса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4"/>
              </w:rPr>
              <w:t xml:space="preserve"> </w:t>
            </w:r>
            <w:r>
              <w:t>их</w:t>
            </w:r>
          </w:p>
          <w:p w:rsidR="00B5149A" w:rsidRDefault="000D4C45">
            <w:pPr>
              <w:pStyle w:val="TableParagraph"/>
              <w:spacing w:before="8"/>
              <w:ind w:left="120"/>
            </w:pPr>
            <w:r>
              <w:t>выбора</w:t>
            </w:r>
            <w:r>
              <w:rPr>
                <w:spacing w:val="8"/>
              </w:rPr>
              <w:t xml:space="preserve"> </w:t>
            </w:r>
            <w:r>
              <w:t>в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ind w:left="15" w:right="288" w:firstLine="1378"/>
            </w:pPr>
            <w:r>
              <w:t>Задание</w:t>
            </w:r>
            <w:r>
              <w:rPr>
                <w:spacing w:val="55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Рассчитать</w:t>
            </w:r>
            <w:r>
              <w:rPr>
                <w:spacing w:val="-3"/>
              </w:rPr>
              <w:t xml:space="preserve"> </w:t>
            </w:r>
            <w:r>
              <w:t>рост</w:t>
            </w:r>
            <w:r>
              <w:rPr>
                <w:spacing w:val="-3"/>
              </w:rPr>
              <w:t xml:space="preserve"> </w:t>
            </w:r>
            <w:r>
              <w:t>чистой</w:t>
            </w:r>
            <w:r>
              <w:rPr>
                <w:spacing w:val="-1"/>
              </w:rPr>
              <w:t xml:space="preserve"> </w:t>
            </w:r>
            <w:r>
              <w:t>прибыли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акцию в результате сделки, в</w:t>
            </w:r>
            <w:r>
              <w:rPr>
                <w:spacing w:val="1"/>
              </w:rPr>
              <w:t xml:space="preserve"> </w:t>
            </w:r>
            <w:r>
              <w:t>сочетании 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</w:p>
          <w:p w:rsidR="00B5149A" w:rsidRDefault="000D4C45">
            <w:pPr>
              <w:pStyle w:val="TableParagraph"/>
              <w:spacing w:line="244" w:lineRule="auto"/>
              <w:ind w:left="15" w:right="5"/>
            </w:pPr>
            <w:r>
              <w:t>коэффициента цена/прибыль (P/E) до</w:t>
            </w:r>
            <w:r>
              <w:rPr>
                <w:spacing w:val="1"/>
              </w:rPr>
              <w:t xml:space="preserve"> </w:t>
            </w:r>
            <w:r>
              <w:t>сделки для оценки EPS после слияния.</w:t>
            </w:r>
            <w:r>
              <w:rPr>
                <w:spacing w:val="-53"/>
              </w:rPr>
              <w:t xml:space="preserve"> </w:t>
            </w:r>
            <w:r>
              <w:t>Условия:</w:t>
            </w:r>
          </w:p>
          <w:p w:rsidR="00B5149A" w:rsidRDefault="000D4C45">
            <w:pPr>
              <w:pStyle w:val="TableParagraph"/>
              <w:numPr>
                <w:ilvl w:val="0"/>
                <w:numId w:val="8"/>
              </w:numPr>
              <w:tabs>
                <w:tab w:val="left" w:pos="146"/>
              </w:tabs>
              <w:spacing w:line="242" w:lineRule="auto"/>
              <w:ind w:right="363" w:firstLine="0"/>
            </w:pPr>
            <w:r>
              <w:t>Коэффициент обмена: 1 акция</w:t>
            </w:r>
            <w:r>
              <w:rPr>
                <w:spacing w:val="1"/>
              </w:rPr>
              <w:t xml:space="preserve"> </w:t>
            </w:r>
            <w:r>
              <w:t>компании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2</w:t>
            </w:r>
            <w:r>
              <w:rPr>
                <w:spacing w:val="-10"/>
              </w:rPr>
              <w:t xml:space="preserve"> </w:t>
            </w:r>
            <w:r>
              <w:t>акции</w:t>
            </w:r>
            <w:r>
              <w:rPr>
                <w:spacing w:val="-3"/>
              </w:rPr>
              <w:t xml:space="preserve"> </w:t>
            </w:r>
            <w:r>
              <w:t>компании</w:t>
            </w:r>
            <w:r>
              <w:rPr>
                <w:spacing w:val="2"/>
              </w:rPr>
              <w:t xml:space="preserve"> </w:t>
            </w:r>
            <w:r>
              <w:t>2.</w:t>
            </w:r>
          </w:p>
          <w:p w:rsidR="00B5149A" w:rsidRDefault="000D4C45">
            <w:pPr>
              <w:pStyle w:val="TableParagraph"/>
              <w:numPr>
                <w:ilvl w:val="0"/>
                <w:numId w:val="8"/>
              </w:numPr>
              <w:tabs>
                <w:tab w:val="left" w:pos="146"/>
              </w:tabs>
              <w:spacing w:line="242" w:lineRule="auto"/>
              <w:ind w:right="416" w:firstLine="0"/>
            </w:pPr>
            <w:r>
              <w:t>Рынок применяет коэффициент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цена/прибыль</w:t>
            </w:r>
            <w:r>
              <w:t xml:space="preserve"> компании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11"/>
              </w:rPr>
              <w:t xml:space="preserve"> </w:t>
            </w:r>
            <w:r>
              <w:t>сделки</w:t>
            </w:r>
            <w:r>
              <w:rPr>
                <w:spacing w:val="-52"/>
              </w:rPr>
              <w:t xml:space="preserve"> </w:t>
            </w:r>
            <w:r>
              <w:t>для доходов</w:t>
            </w:r>
            <w:r>
              <w:rPr>
                <w:spacing w:val="4"/>
              </w:rPr>
              <w:t xml:space="preserve"> </w:t>
            </w:r>
            <w:r>
              <w:t>после</w:t>
            </w:r>
            <w:r>
              <w:rPr>
                <w:spacing w:val="-9"/>
              </w:rPr>
              <w:t xml:space="preserve"> </w:t>
            </w:r>
            <w:r>
              <w:t>сделки.</w:t>
            </w:r>
          </w:p>
          <w:p w:rsidR="00B5149A" w:rsidRDefault="000D4C45">
            <w:pPr>
              <w:pStyle w:val="TableParagraph"/>
              <w:ind w:left="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49560" cy="1221771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560" cy="1221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0D4C45">
            <w:pPr>
              <w:pStyle w:val="TableParagraph"/>
              <w:spacing w:before="73"/>
              <w:ind w:left="1341"/>
              <w:jc w:val="both"/>
            </w:pPr>
            <w:r>
              <w:t>Задание</w:t>
            </w:r>
            <w:r>
              <w:rPr>
                <w:spacing w:val="-7"/>
              </w:rPr>
              <w:t xml:space="preserve"> </w:t>
            </w:r>
            <w:r>
              <w:t>2</w:t>
            </w:r>
          </w:p>
          <w:p w:rsidR="00B5149A" w:rsidRDefault="00B5149A">
            <w:pPr>
              <w:pStyle w:val="TableParagraph"/>
              <w:spacing w:before="8" w:after="1"/>
              <w:rPr>
                <w:sz w:val="12"/>
              </w:rPr>
            </w:pPr>
          </w:p>
          <w:p w:rsidR="00B5149A" w:rsidRDefault="000D4C45">
            <w:pPr>
              <w:pStyle w:val="TableParagraph"/>
              <w:ind w:left="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76730" cy="226695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30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B5149A">
            <w:pPr>
              <w:pStyle w:val="TableParagraph"/>
              <w:rPr>
                <w:sz w:val="33"/>
              </w:rPr>
            </w:pPr>
          </w:p>
          <w:p w:rsidR="00B5149A" w:rsidRDefault="000D4C45">
            <w:pPr>
              <w:pStyle w:val="TableParagraph"/>
              <w:spacing w:line="249" w:lineRule="exact"/>
              <w:ind w:left="1427"/>
              <w:jc w:val="both"/>
            </w:pPr>
            <w:r>
              <w:t>Задание</w:t>
            </w:r>
            <w:r>
              <w:rPr>
                <w:spacing w:val="-7"/>
              </w:rPr>
              <w:t xml:space="preserve"> </w:t>
            </w:r>
            <w:r>
              <w:t>1</w:t>
            </w:r>
          </w:p>
          <w:p w:rsidR="00B5149A" w:rsidRDefault="000D4C45">
            <w:pPr>
              <w:pStyle w:val="TableParagraph"/>
              <w:ind w:left="15" w:right="147"/>
              <w:jc w:val="both"/>
            </w:pPr>
            <w:r>
              <w:t>Каковы</w:t>
            </w:r>
            <w:r>
              <w:rPr>
                <w:spacing w:val="1"/>
              </w:rPr>
              <w:t xml:space="preserve"> </w:t>
            </w:r>
            <w:r>
              <w:t>возможные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-52"/>
              </w:rPr>
              <w:t xml:space="preserve"> </w:t>
            </w:r>
            <w:r>
              <w:t>правительства, если компании E и F</w:t>
            </w:r>
            <w:r>
              <w:rPr>
                <w:spacing w:val="1"/>
              </w:rPr>
              <w:t xml:space="preserve"> </w:t>
            </w:r>
            <w:r>
              <w:t>заключат сделку?</w:t>
            </w:r>
          </w:p>
          <w:p w:rsidR="00B5149A" w:rsidRDefault="00B5149A">
            <w:pPr>
              <w:pStyle w:val="TableParagraph"/>
              <w:spacing w:before="9"/>
              <w:rPr>
                <w:sz w:val="6"/>
              </w:rPr>
            </w:pPr>
          </w:p>
          <w:p w:rsidR="00B5149A" w:rsidRDefault="000D4C45">
            <w:pPr>
              <w:pStyle w:val="TableParagraph"/>
              <w:ind w:left="4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75641" cy="132397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1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B5149A">
            <w:pPr>
              <w:pStyle w:val="TableParagraph"/>
              <w:spacing w:before="10"/>
              <w:rPr>
                <w:sz w:val="23"/>
              </w:rPr>
            </w:pPr>
          </w:p>
        </w:tc>
      </w:tr>
    </w:tbl>
    <w:p w:rsidR="00B5149A" w:rsidRDefault="00B5149A">
      <w:pPr>
        <w:rPr>
          <w:sz w:val="23"/>
        </w:rPr>
        <w:sectPr w:rsidR="00B5149A">
          <w:pgSz w:w="11910" w:h="16840"/>
          <w:pgMar w:top="1000" w:right="360" w:bottom="1300" w:left="1100" w:header="0" w:footer="1110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1843"/>
        <w:gridCol w:w="2266"/>
        <w:gridCol w:w="3688"/>
      </w:tblGrid>
      <w:tr w:rsidR="00B5149A">
        <w:trPr>
          <w:trHeight w:val="13386"/>
        </w:trPr>
        <w:tc>
          <w:tcPr>
            <w:tcW w:w="1647" w:type="dxa"/>
          </w:tcPr>
          <w:p w:rsidR="00B5149A" w:rsidRDefault="00B5149A">
            <w:pPr>
              <w:pStyle w:val="TableParagraph"/>
            </w:pPr>
          </w:p>
        </w:tc>
        <w:tc>
          <w:tcPr>
            <w:tcW w:w="1843" w:type="dxa"/>
          </w:tcPr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0D4C45">
            <w:pPr>
              <w:pStyle w:val="TableParagraph"/>
              <w:spacing w:before="143"/>
              <w:ind w:left="120" w:right="161" w:firstLine="28"/>
            </w:pPr>
            <w:r>
              <w:rPr>
                <w:spacing w:val="-1"/>
              </w:rPr>
              <w:t>3. Прогнозирует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финансово-</w:t>
            </w:r>
            <w:r>
              <w:rPr>
                <w:spacing w:val="1"/>
              </w:rPr>
              <w:t xml:space="preserve"> </w:t>
            </w:r>
            <w:r>
              <w:t>экономические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после </w:t>
            </w:r>
            <w:r>
              <w:rPr>
                <w:spacing w:val="-1"/>
              </w:rPr>
              <w:t>внедрения</w:t>
            </w:r>
            <w:r>
              <w:rPr>
                <w:spacing w:val="-52"/>
              </w:rPr>
              <w:t xml:space="preserve"> </w:t>
            </w:r>
            <w:r>
              <w:t>инноваций</w:t>
            </w:r>
          </w:p>
        </w:tc>
        <w:tc>
          <w:tcPr>
            <w:tcW w:w="2266" w:type="dxa"/>
          </w:tcPr>
          <w:p w:rsidR="00B5149A" w:rsidRDefault="000D4C45">
            <w:pPr>
              <w:pStyle w:val="TableParagraph"/>
              <w:ind w:left="120" w:right="867"/>
            </w:pPr>
            <w:r>
              <w:t>конкретной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Уметь</w:t>
            </w:r>
            <w:proofErr w:type="gramEnd"/>
            <w:r>
              <w:rPr>
                <w:b/>
              </w:rPr>
              <w:t>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-53"/>
              </w:rPr>
              <w:t xml:space="preserve"> </w:t>
            </w:r>
            <w:r>
              <w:t>результаты</w:t>
            </w:r>
          </w:p>
          <w:p w:rsidR="00B5149A" w:rsidRDefault="000D4C45">
            <w:pPr>
              <w:pStyle w:val="TableParagraph"/>
              <w:ind w:left="120" w:right="442"/>
            </w:pPr>
            <w:r>
              <w:rPr>
                <w:spacing w:val="-2"/>
              </w:rPr>
              <w:t xml:space="preserve">анализа </w:t>
            </w:r>
            <w:r>
              <w:rPr>
                <w:spacing w:val="-1"/>
              </w:rPr>
              <w:t>для целей</w:t>
            </w:r>
            <w:r>
              <w:rPr>
                <w:spacing w:val="-52"/>
              </w:rPr>
              <w:t xml:space="preserve"> </w:t>
            </w:r>
            <w:r>
              <w:t>управления и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1"/>
              </w:rPr>
              <w:t xml:space="preserve"> </w:t>
            </w:r>
            <w:r>
              <w:t>решений,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</w:p>
          <w:p w:rsidR="00B5149A" w:rsidRDefault="000D4C45">
            <w:pPr>
              <w:pStyle w:val="TableParagraph"/>
              <w:ind w:left="120" w:right="537"/>
            </w:pPr>
            <w:r>
              <w:rPr>
                <w:spacing w:val="-1"/>
              </w:rPr>
              <w:t>выбор вариантов</w:t>
            </w:r>
            <w:r>
              <w:rPr>
                <w:spacing w:val="-52"/>
              </w:rPr>
              <w:t xml:space="preserve"> </w:t>
            </w:r>
            <w:r>
              <w:t>стратегических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0D4C45">
            <w:pPr>
              <w:pStyle w:val="TableParagraph"/>
              <w:spacing w:before="166"/>
              <w:ind w:left="120" w:right="340"/>
            </w:pPr>
            <w:r>
              <w:rPr>
                <w:b/>
              </w:rPr>
              <w:t>3.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Знать:</w:t>
            </w:r>
            <w:r>
              <w:rPr>
                <w:b/>
                <w:spacing w:val="-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подготовки,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анализа данных,</w:t>
            </w:r>
            <w:r>
              <w:rPr>
                <w:spacing w:val="1"/>
              </w:rPr>
              <w:t xml:space="preserve"> </w:t>
            </w:r>
            <w:r>
              <w:t>необходимых для</w:t>
            </w:r>
            <w:r>
              <w:rPr>
                <w:spacing w:val="1"/>
              </w:rPr>
              <w:t xml:space="preserve"> </w:t>
            </w:r>
            <w:r>
              <w:t>планирования и</w:t>
            </w:r>
            <w:r>
              <w:rPr>
                <w:spacing w:val="1"/>
              </w:rPr>
              <w:t xml:space="preserve"> </w:t>
            </w:r>
            <w:r>
              <w:t>прогнозирования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1"/>
              </w:rPr>
              <w:t xml:space="preserve"> </w:t>
            </w:r>
            <w:r>
              <w:t>инновационных</w:t>
            </w:r>
            <w:r>
              <w:rPr>
                <w:spacing w:val="1"/>
              </w:rPr>
              <w:t xml:space="preserve"> </w:t>
            </w:r>
            <w:r>
              <w:t>проектов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неопределенности</w:t>
            </w:r>
            <w:r>
              <w:rPr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Уметь</w:t>
            </w:r>
            <w:proofErr w:type="gramEnd"/>
            <w:r>
              <w:rPr>
                <w:b/>
              </w:rPr>
              <w:t xml:space="preserve">: </w:t>
            </w:r>
            <w:r>
              <w:t>применить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B5149A" w:rsidRDefault="000D4C45">
            <w:pPr>
              <w:pStyle w:val="TableParagraph"/>
              <w:ind w:left="120" w:right="408"/>
            </w:pPr>
            <w:r>
              <w:rPr>
                <w:spacing w:val="-1"/>
              </w:rPr>
              <w:t>методологический</w:t>
            </w:r>
            <w:r>
              <w:rPr>
                <w:spacing w:val="-52"/>
              </w:rPr>
              <w:t xml:space="preserve"> </w:t>
            </w:r>
            <w:r>
              <w:t>инструментарий</w:t>
            </w:r>
            <w:r>
              <w:rPr>
                <w:spacing w:val="1"/>
              </w:rPr>
              <w:t xml:space="preserve"> </w:t>
            </w:r>
            <w:r>
              <w:t>обоснования</w:t>
            </w:r>
            <w:r>
              <w:rPr>
                <w:spacing w:val="1"/>
              </w:rPr>
              <w:t xml:space="preserve"> </w:t>
            </w:r>
            <w:r>
              <w:t>управленческих</w:t>
            </w:r>
            <w:r>
              <w:rPr>
                <w:spacing w:val="1"/>
              </w:rPr>
              <w:t xml:space="preserve"> </w:t>
            </w:r>
            <w:r>
              <w:t>решений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конкретных</w:t>
            </w:r>
            <w:r>
              <w:rPr>
                <w:spacing w:val="1"/>
              </w:rPr>
              <w:t xml:space="preserve"> </w:t>
            </w:r>
            <w:r>
              <w:t>проектно-</w:t>
            </w:r>
            <w:r>
              <w:rPr>
                <w:spacing w:val="1"/>
              </w:rPr>
              <w:t xml:space="preserve"> </w:t>
            </w:r>
            <w:proofErr w:type="spellStart"/>
            <w:r>
              <w:t>исследовател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ьских</w:t>
            </w:r>
            <w:proofErr w:type="spellEnd"/>
          </w:p>
          <w:p w:rsidR="00B5149A" w:rsidRDefault="000D4C45">
            <w:pPr>
              <w:pStyle w:val="TableParagraph"/>
              <w:spacing w:before="13"/>
              <w:ind w:left="120"/>
            </w:pPr>
            <w:r>
              <w:t>условиях</w:t>
            </w:r>
          </w:p>
        </w:tc>
        <w:tc>
          <w:tcPr>
            <w:tcW w:w="3688" w:type="dxa"/>
          </w:tcPr>
          <w:p w:rsidR="00B5149A" w:rsidRDefault="000D4C45">
            <w:pPr>
              <w:pStyle w:val="TableParagraph"/>
              <w:spacing w:line="239" w:lineRule="exact"/>
              <w:ind w:left="1374" w:right="1347"/>
              <w:jc w:val="center"/>
            </w:pPr>
            <w:r>
              <w:t>Задание</w:t>
            </w:r>
            <w:r>
              <w:rPr>
                <w:spacing w:val="-1"/>
              </w:rPr>
              <w:t xml:space="preserve"> </w:t>
            </w:r>
            <w:r>
              <w:t>2</w:t>
            </w:r>
          </w:p>
          <w:p w:rsidR="00B5149A" w:rsidRDefault="00B5149A">
            <w:pPr>
              <w:pStyle w:val="TableParagraph"/>
              <w:spacing w:before="4"/>
              <w:rPr>
                <w:sz w:val="28"/>
              </w:rPr>
            </w:pPr>
          </w:p>
          <w:p w:rsidR="00B5149A" w:rsidRDefault="000D4C45">
            <w:pPr>
              <w:pStyle w:val="TableParagraph"/>
              <w:ind w:left="19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91617" cy="1889378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617" cy="1889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B5149A">
            <w:pPr>
              <w:pStyle w:val="TableParagraph"/>
              <w:rPr>
                <w:sz w:val="24"/>
              </w:rPr>
            </w:pPr>
          </w:p>
          <w:p w:rsidR="00B5149A" w:rsidRDefault="00B5149A">
            <w:pPr>
              <w:pStyle w:val="TableParagraph"/>
              <w:spacing w:before="7"/>
              <w:rPr>
                <w:sz w:val="29"/>
              </w:rPr>
            </w:pPr>
          </w:p>
          <w:p w:rsidR="00B5149A" w:rsidRDefault="000D4C45">
            <w:pPr>
              <w:pStyle w:val="TableParagraph"/>
              <w:spacing w:after="85"/>
              <w:ind w:left="1370" w:right="1348"/>
              <w:jc w:val="center"/>
            </w:pPr>
            <w:r>
              <w:t>Задание</w:t>
            </w:r>
            <w:r>
              <w:rPr>
                <w:spacing w:val="-5"/>
              </w:rPr>
              <w:t xml:space="preserve"> </w:t>
            </w:r>
            <w:r>
              <w:t>1</w:t>
            </w:r>
          </w:p>
          <w:p w:rsidR="00B5149A" w:rsidRDefault="000D4C45">
            <w:pPr>
              <w:pStyle w:val="TableParagraph"/>
              <w:ind w:left="14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42490" cy="2190750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490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149A" w:rsidRDefault="000D4C45">
            <w:pPr>
              <w:pStyle w:val="TableParagraph"/>
              <w:spacing w:before="102"/>
              <w:ind w:left="15" w:right="51" w:firstLine="1378"/>
            </w:pPr>
            <w:r>
              <w:t>Задание 2</w:t>
            </w:r>
            <w:r>
              <w:rPr>
                <w:spacing w:val="1"/>
              </w:rPr>
              <w:t xml:space="preserve"> </w:t>
            </w:r>
            <w:r>
              <w:t xml:space="preserve">Предположим, что компания </w:t>
            </w:r>
            <w:proofErr w:type="spellStart"/>
            <w:r>
              <w:t>Big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сделала</w:t>
            </w:r>
            <w:r>
              <w:rPr>
                <w:spacing w:val="-6"/>
              </w:rPr>
              <w:t xml:space="preserve"> </w:t>
            </w:r>
            <w:r>
              <w:t>предложение</w:t>
            </w:r>
            <w:r>
              <w:rPr>
                <w:spacing w:val="-14"/>
              </w:rPr>
              <w:t xml:space="preserve"> </w:t>
            </w:r>
            <w:r>
              <w:t>компании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Small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состоящее из покупки 1 млн акций по</w:t>
            </w:r>
            <w:r>
              <w:rPr>
                <w:spacing w:val="-52"/>
              </w:rPr>
              <w:t xml:space="preserve"> </w:t>
            </w:r>
            <w:r>
              <w:t>цене $18 за акцию. Стоимость акций</w:t>
            </w:r>
            <w:r>
              <w:rPr>
                <w:spacing w:val="1"/>
              </w:rPr>
              <w:t xml:space="preserve"> </w:t>
            </w:r>
            <w:r>
              <w:t>компании сегодня перед сделкой</w:t>
            </w:r>
            <w:r>
              <w:rPr>
                <w:spacing w:val="1"/>
              </w:rPr>
              <w:t xml:space="preserve"> </w:t>
            </w:r>
            <w:r>
              <w:t>составляет $15</w:t>
            </w:r>
            <w:r>
              <w:rPr>
                <w:spacing w:val="2"/>
              </w:rPr>
              <w:t xml:space="preserve"> </w:t>
            </w:r>
            <w:r>
              <w:t>за акцию. Акции</w:t>
            </w:r>
          </w:p>
          <w:p w:rsidR="00B5149A" w:rsidRDefault="000D4C45">
            <w:pPr>
              <w:pStyle w:val="TableParagraph"/>
              <w:ind w:left="15"/>
            </w:pPr>
            <w:r>
              <w:t>компании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Big</w:t>
            </w:r>
            <w:proofErr w:type="spellEnd"/>
            <w:r>
              <w:rPr>
                <w:spacing w:val="-9"/>
              </w:rPr>
              <w:t xml:space="preserve"> </w:t>
            </w:r>
            <w:r>
              <w:t>торгуются на</w:t>
            </w:r>
            <w:r>
              <w:rPr>
                <w:spacing w:val="3"/>
              </w:rPr>
              <w:t xml:space="preserve"> </w:t>
            </w:r>
            <w:r>
              <w:t>уровне</w:t>
            </w:r>
          </w:p>
          <w:p w:rsidR="00B5149A" w:rsidRDefault="000D4C45">
            <w:pPr>
              <w:pStyle w:val="TableParagraph"/>
              <w:spacing w:before="7"/>
              <w:ind w:left="15" w:right="200"/>
            </w:pPr>
            <w:r>
              <w:t>$40 за акцию, 10 миллионов акций в</w:t>
            </w:r>
            <w:r>
              <w:rPr>
                <w:spacing w:val="-52"/>
              </w:rPr>
              <w:t xml:space="preserve"> </w:t>
            </w:r>
            <w:r>
              <w:t xml:space="preserve">обращении. Компания </w:t>
            </w:r>
            <w:proofErr w:type="spellStart"/>
            <w:r>
              <w:t>Big</w:t>
            </w:r>
            <w:proofErr w:type="spellEnd"/>
            <w:r>
              <w:t xml:space="preserve"> считает,</w:t>
            </w:r>
            <w:r>
              <w:rPr>
                <w:spacing w:val="1"/>
              </w:rPr>
              <w:t xml:space="preserve"> </w:t>
            </w:r>
            <w:r>
              <w:t>что слияние, вероятно, поможет</w:t>
            </w:r>
            <w:r>
              <w:rPr>
                <w:spacing w:val="1"/>
              </w:rPr>
              <w:t xml:space="preserve"> </w:t>
            </w:r>
            <w:r>
              <w:t>снизить</w:t>
            </w:r>
            <w:r>
              <w:rPr>
                <w:spacing w:val="-8"/>
              </w:rPr>
              <w:t xml:space="preserve"> </w:t>
            </w:r>
            <w:r>
              <w:t>затраты</w:t>
            </w:r>
            <w:r>
              <w:rPr>
                <w:spacing w:val="-9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счет</w:t>
            </w:r>
            <w:r>
              <w:rPr>
                <w:spacing w:val="1"/>
              </w:rPr>
              <w:t xml:space="preserve"> </w:t>
            </w:r>
            <w:r>
              <w:t>экономии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масштабах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10"/>
              </w:rPr>
              <w:t xml:space="preserve"> </w:t>
            </w:r>
            <w:r>
              <w:t>$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млн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год.</w:t>
            </w:r>
          </w:p>
          <w:p w:rsidR="00B5149A" w:rsidRDefault="000D4C45">
            <w:pPr>
              <w:pStyle w:val="TableParagraph"/>
              <w:spacing w:before="2"/>
              <w:ind w:left="15"/>
            </w:pPr>
            <w:r>
              <w:t>Соответствующая ставка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дисконтирования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этих</w:t>
            </w:r>
            <w:r>
              <w:rPr>
                <w:spacing w:val="-9"/>
              </w:rPr>
              <w:t xml:space="preserve"> </w:t>
            </w:r>
            <w:r>
              <w:t>доходов</w:t>
            </w:r>
            <w:r>
              <w:rPr>
                <w:spacing w:val="-52"/>
              </w:rPr>
              <w:t xml:space="preserve"> </w:t>
            </w:r>
            <w:r>
              <w:t>составляет 10%.</w:t>
            </w:r>
          </w:p>
          <w:p w:rsidR="00B5149A" w:rsidRDefault="000D4C45">
            <w:pPr>
              <w:pStyle w:val="TableParagraph"/>
              <w:numPr>
                <w:ilvl w:val="0"/>
                <w:numId w:val="7"/>
              </w:numPr>
              <w:tabs>
                <w:tab w:val="left" w:pos="299"/>
              </w:tabs>
              <w:spacing w:before="1" w:line="237" w:lineRule="auto"/>
              <w:ind w:right="34" w:firstLine="0"/>
            </w:pPr>
            <w:r>
              <w:rPr>
                <w:spacing w:val="-1"/>
              </w:rPr>
              <w:t xml:space="preserve">Каковы синергетические </w:t>
            </w:r>
            <w:r>
              <w:t>выгоды от</w:t>
            </w:r>
            <w:r>
              <w:rPr>
                <w:spacing w:val="-53"/>
              </w:rPr>
              <w:t xml:space="preserve"> </w:t>
            </w:r>
            <w:r>
              <w:t>этого</w:t>
            </w:r>
            <w:r>
              <w:rPr>
                <w:spacing w:val="-7"/>
              </w:rPr>
              <w:t xml:space="preserve"> </w:t>
            </w:r>
            <w:r>
              <w:t>слияния?</w:t>
            </w:r>
          </w:p>
          <w:p w:rsidR="00B5149A" w:rsidRDefault="000D4C45">
            <w:pPr>
              <w:pStyle w:val="TableParagraph"/>
              <w:numPr>
                <w:ilvl w:val="0"/>
                <w:numId w:val="7"/>
              </w:numPr>
              <w:tabs>
                <w:tab w:val="left" w:pos="299"/>
              </w:tabs>
              <w:spacing w:line="249" w:lineRule="exact"/>
              <w:ind w:left="298"/>
            </w:pPr>
            <w:r>
              <w:t>Какая</w:t>
            </w:r>
            <w:r>
              <w:rPr>
                <w:spacing w:val="-8"/>
              </w:rPr>
              <w:t xml:space="preserve"> </w:t>
            </w:r>
            <w:r>
              <w:t>доля каждой</w:t>
            </w:r>
            <w:r>
              <w:rPr>
                <w:spacing w:val="3"/>
              </w:rPr>
              <w:t xml:space="preserve"> </w:t>
            </w:r>
            <w:r>
              <w:t>из</w:t>
            </w:r>
            <w:r>
              <w:rPr>
                <w:spacing w:val="-9"/>
              </w:rPr>
              <w:t xml:space="preserve"> </w:t>
            </w:r>
            <w:r>
              <w:t>компаний?</w:t>
            </w:r>
          </w:p>
          <w:p w:rsidR="00B5149A" w:rsidRDefault="000D4C45">
            <w:pPr>
              <w:pStyle w:val="TableParagraph"/>
              <w:spacing w:before="2" w:line="250" w:lineRule="atLeast"/>
              <w:ind w:left="159" w:right="685"/>
            </w:pPr>
            <w:r>
              <w:t>-</w:t>
            </w:r>
            <w:r>
              <w:rPr>
                <w:spacing w:val="-12"/>
              </w:rPr>
              <w:t xml:space="preserve"> </w:t>
            </w:r>
            <w:r>
              <w:t>Какова</w:t>
            </w:r>
            <w:r>
              <w:rPr>
                <w:spacing w:val="-11"/>
              </w:rPr>
              <w:t xml:space="preserve"> </w:t>
            </w:r>
            <w:r>
              <w:t>оценочная</w:t>
            </w:r>
            <w:r>
              <w:rPr>
                <w:spacing w:val="-10"/>
              </w:rPr>
              <w:t xml:space="preserve"> </w:t>
            </w:r>
            <w:r>
              <w:t>стоимость</w:t>
            </w:r>
            <w:r>
              <w:rPr>
                <w:spacing w:val="-52"/>
              </w:rPr>
              <w:t xml:space="preserve"> </w:t>
            </w:r>
            <w:r>
              <w:t>компании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Big</w:t>
            </w:r>
            <w:proofErr w:type="spellEnd"/>
            <w:r>
              <w:rPr>
                <w:spacing w:val="-7"/>
              </w:rPr>
              <w:t xml:space="preserve"> </w:t>
            </w:r>
            <w:r>
              <w:t>после</w:t>
            </w:r>
            <w:r>
              <w:rPr>
                <w:spacing w:val="-8"/>
              </w:rPr>
              <w:t xml:space="preserve"> </w:t>
            </w:r>
            <w:r>
              <w:t>слияния?</w:t>
            </w:r>
          </w:p>
        </w:tc>
      </w:tr>
    </w:tbl>
    <w:p w:rsidR="00B5149A" w:rsidRDefault="00B5149A">
      <w:pPr>
        <w:spacing w:line="250" w:lineRule="atLeast"/>
        <w:sectPr w:rsidR="00B5149A">
          <w:pgSz w:w="11910" w:h="16840"/>
          <w:pgMar w:top="1000" w:right="360" w:bottom="1300" w:left="1100" w:header="0" w:footer="1110" w:gutter="0"/>
          <w:cols w:space="720"/>
        </w:sectPr>
      </w:pPr>
    </w:p>
    <w:p w:rsidR="00B5149A" w:rsidRDefault="000D4C45">
      <w:pPr>
        <w:pStyle w:val="1"/>
        <w:spacing w:before="57"/>
        <w:ind w:left="2069"/>
      </w:pPr>
      <w:r>
        <w:lastRenderedPageBreak/>
        <w:t>Перечень</w:t>
      </w:r>
      <w:r>
        <w:rPr>
          <w:spacing w:val="-13"/>
        </w:rPr>
        <w:t xml:space="preserve"> </w:t>
      </w:r>
      <w:r>
        <w:t>примерных</w:t>
      </w:r>
      <w:r>
        <w:rPr>
          <w:spacing w:val="-13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зачету</w:t>
      </w:r>
    </w:p>
    <w:p w:rsidR="00B5149A" w:rsidRDefault="00B5149A">
      <w:pPr>
        <w:pStyle w:val="a3"/>
        <w:spacing w:before="11"/>
        <w:rPr>
          <w:b/>
          <w:sz w:val="27"/>
        </w:rPr>
      </w:pPr>
    </w:p>
    <w:p w:rsidR="00B5149A" w:rsidRDefault="000D4C45">
      <w:pPr>
        <w:pStyle w:val="a4"/>
        <w:numPr>
          <w:ilvl w:val="1"/>
          <w:numId w:val="11"/>
        </w:numPr>
        <w:tabs>
          <w:tab w:val="left" w:pos="1809"/>
          <w:tab w:val="left" w:pos="1810"/>
        </w:tabs>
        <w:rPr>
          <w:sz w:val="28"/>
        </w:rPr>
      </w:pPr>
      <w:r>
        <w:rPr>
          <w:spacing w:val="-1"/>
          <w:sz w:val="28"/>
        </w:rPr>
        <w:t>Операционный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финансовый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синергетические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эффекты.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before="5" w:line="319" w:lineRule="exact"/>
        <w:ind w:left="1733" w:hanging="423"/>
        <w:rPr>
          <w:sz w:val="28"/>
        </w:rPr>
      </w:pPr>
      <w:r>
        <w:rPr>
          <w:spacing w:val="-1"/>
          <w:sz w:val="28"/>
        </w:rPr>
        <w:t>Типы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операционной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синергии.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line="317" w:lineRule="exact"/>
        <w:ind w:left="1733" w:hanging="423"/>
        <w:rPr>
          <w:sz w:val="28"/>
        </w:rPr>
      </w:pPr>
      <w:r>
        <w:rPr>
          <w:w w:val="95"/>
          <w:sz w:val="28"/>
        </w:rPr>
        <w:t>Типы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финансовой</w:t>
      </w:r>
      <w:r>
        <w:rPr>
          <w:spacing w:val="32"/>
          <w:w w:val="95"/>
          <w:sz w:val="28"/>
        </w:rPr>
        <w:t xml:space="preserve"> </w:t>
      </w:r>
      <w:r>
        <w:rPr>
          <w:w w:val="95"/>
          <w:sz w:val="28"/>
        </w:rPr>
        <w:t>синергии.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ind w:left="599" w:right="988" w:firstLine="710"/>
        <w:rPr>
          <w:sz w:val="28"/>
        </w:rPr>
      </w:pPr>
      <w:r>
        <w:rPr>
          <w:sz w:val="28"/>
        </w:rPr>
        <w:t>Эффект</w:t>
      </w:r>
      <w:r>
        <w:rPr>
          <w:spacing w:val="8"/>
          <w:sz w:val="28"/>
        </w:rPr>
        <w:t xml:space="preserve"> </w:t>
      </w:r>
      <w:r>
        <w:rPr>
          <w:sz w:val="28"/>
        </w:rPr>
        <w:t>масштаба,</w:t>
      </w:r>
      <w:r>
        <w:rPr>
          <w:spacing w:val="17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поступлений,</w:t>
      </w:r>
      <w:r>
        <w:rPr>
          <w:spacing w:val="16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</w:t>
      </w:r>
      <w:r>
        <w:rPr>
          <w:spacing w:val="2"/>
          <w:sz w:val="28"/>
        </w:rPr>
        <w:t xml:space="preserve"> </w:t>
      </w:r>
      <w:r>
        <w:rPr>
          <w:sz w:val="28"/>
        </w:rPr>
        <w:t>как мотив</w:t>
      </w:r>
      <w:r>
        <w:rPr>
          <w:spacing w:val="-1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8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 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  <w:tab w:val="left" w:pos="3250"/>
          <w:tab w:val="left" w:pos="3644"/>
          <w:tab w:val="left" w:pos="5901"/>
          <w:tab w:val="left" w:pos="8441"/>
        </w:tabs>
        <w:spacing w:before="1"/>
        <w:ind w:left="599" w:right="501" w:firstLine="710"/>
        <w:rPr>
          <w:sz w:val="28"/>
        </w:rPr>
      </w:pPr>
      <w:r>
        <w:rPr>
          <w:sz w:val="28"/>
        </w:rPr>
        <w:t>Проблемы</w:t>
      </w:r>
      <w:r>
        <w:rPr>
          <w:sz w:val="28"/>
        </w:rPr>
        <w:tab/>
        <w:t>с</w:t>
      </w:r>
      <w:r>
        <w:rPr>
          <w:sz w:val="28"/>
        </w:rPr>
        <w:tab/>
        <w:t>совместимостью</w:t>
      </w:r>
      <w:r>
        <w:rPr>
          <w:sz w:val="28"/>
        </w:rPr>
        <w:tab/>
        <w:t>производственной,</w:t>
      </w:r>
      <w:r>
        <w:rPr>
          <w:sz w:val="28"/>
        </w:rPr>
        <w:tab/>
      </w:r>
      <w:r>
        <w:rPr>
          <w:spacing w:val="-1"/>
          <w:sz w:val="28"/>
        </w:rPr>
        <w:t>финансовой,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структуры,</w:t>
      </w:r>
      <w:r>
        <w:rPr>
          <w:spacing w:val="5"/>
          <w:sz w:val="28"/>
        </w:rPr>
        <w:t xml:space="preserve"> </w:t>
      </w:r>
      <w:r>
        <w:rPr>
          <w:sz w:val="28"/>
        </w:rPr>
        <w:t>персонала,</w:t>
      </w:r>
      <w:r>
        <w:rPr>
          <w:spacing w:val="4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before="5" w:line="319" w:lineRule="exact"/>
        <w:ind w:left="1733" w:hanging="423"/>
        <w:rPr>
          <w:sz w:val="28"/>
        </w:rPr>
      </w:pPr>
      <w:r>
        <w:rPr>
          <w:sz w:val="28"/>
        </w:rPr>
        <w:t>Причины</w:t>
      </w:r>
      <w:r>
        <w:rPr>
          <w:spacing w:val="-13"/>
          <w:sz w:val="28"/>
        </w:rPr>
        <w:t xml:space="preserve"> </w:t>
      </w:r>
      <w:r>
        <w:rPr>
          <w:sz w:val="28"/>
        </w:rPr>
        <w:t>неудач</w:t>
      </w:r>
      <w:r>
        <w:rPr>
          <w:spacing w:val="-12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line="317" w:lineRule="exact"/>
        <w:ind w:left="1733" w:hanging="423"/>
        <w:rPr>
          <w:sz w:val="28"/>
        </w:rPr>
      </w:pPr>
      <w:r>
        <w:rPr>
          <w:sz w:val="28"/>
        </w:rPr>
        <w:t>Основные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6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компаний.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</w:tabs>
        <w:spacing w:line="319" w:lineRule="exact"/>
        <w:ind w:left="1733" w:hanging="423"/>
        <w:rPr>
          <w:sz w:val="28"/>
        </w:rPr>
      </w:pPr>
      <w:r>
        <w:rPr>
          <w:w w:val="95"/>
          <w:sz w:val="28"/>
        </w:rPr>
        <w:t>Критерии</w:t>
      </w:r>
      <w:r>
        <w:rPr>
          <w:spacing w:val="54"/>
          <w:w w:val="95"/>
          <w:sz w:val="28"/>
        </w:rPr>
        <w:t xml:space="preserve"> </w:t>
      </w:r>
      <w:r>
        <w:rPr>
          <w:w w:val="95"/>
          <w:sz w:val="28"/>
        </w:rPr>
        <w:t>определения</w:t>
      </w:r>
      <w:r>
        <w:rPr>
          <w:spacing w:val="65"/>
          <w:sz w:val="28"/>
        </w:rPr>
        <w:t xml:space="preserve"> </w:t>
      </w:r>
      <w:r>
        <w:rPr>
          <w:w w:val="95"/>
          <w:sz w:val="28"/>
        </w:rPr>
        <w:t>враждебных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2"/>
          <w:tab w:val="left" w:pos="1733"/>
          <w:tab w:val="left" w:pos="2962"/>
          <w:tab w:val="left" w:pos="4643"/>
          <w:tab w:val="left" w:pos="6323"/>
          <w:tab w:val="left" w:pos="6799"/>
          <w:tab w:val="left" w:pos="8340"/>
        </w:tabs>
        <w:spacing w:before="4"/>
        <w:ind w:left="599" w:right="509" w:firstLine="710"/>
        <w:rPr>
          <w:sz w:val="28"/>
        </w:rPr>
      </w:pPr>
      <w:r>
        <w:rPr>
          <w:sz w:val="28"/>
        </w:rPr>
        <w:t>Влияние</w:t>
      </w:r>
      <w:r>
        <w:rPr>
          <w:sz w:val="28"/>
        </w:rPr>
        <w:tab/>
        <w:t>враждебных</w:t>
      </w:r>
      <w:r>
        <w:rPr>
          <w:sz w:val="28"/>
        </w:rPr>
        <w:tab/>
        <w:t>поглощений</w:t>
      </w:r>
      <w:r>
        <w:rPr>
          <w:sz w:val="28"/>
        </w:rPr>
        <w:tab/>
        <w:t>на</w:t>
      </w:r>
      <w:r>
        <w:rPr>
          <w:sz w:val="28"/>
        </w:rPr>
        <w:tab/>
        <w:t>результаты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8"/>
          <w:sz w:val="28"/>
        </w:rPr>
        <w:t xml:space="preserve"> </w:t>
      </w:r>
      <w:r>
        <w:rPr>
          <w:sz w:val="28"/>
        </w:rPr>
        <w:t>ее</w:t>
      </w:r>
      <w:r>
        <w:rPr>
          <w:spacing w:val="8"/>
          <w:sz w:val="28"/>
        </w:rPr>
        <w:t xml:space="preserve"> </w:t>
      </w:r>
      <w:r>
        <w:rPr>
          <w:sz w:val="28"/>
        </w:rPr>
        <w:t>рыночной стоимости.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1733" w:hanging="423"/>
        <w:rPr>
          <w:sz w:val="28"/>
        </w:rPr>
      </w:pPr>
      <w:r>
        <w:rPr>
          <w:sz w:val="28"/>
        </w:rPr>
        <w:t>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48"/>
          <w:sz w:val="28"/>
        </w:rPr>
        <w:t xml:space="preserve"> </w:t>
      </w:r>
      <w:r>
        <w:rPr>
          <w:sz w:val="28"/>
        </w:rPr>
        <w:t>враждебных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before="62" w:line="242" w:lineRule="auto"/>
        <w:ind w:left="599" w:right="499" w:firstLine="710"/>
        <w:jc w:val="both"/>
        <w:rPr>
          <w:sz w:val="28"/>
        </w:rPr>
      </w:pP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компании: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балансовая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акцию,</w:t>
      </w:r>
      <w:r>
        <w:rPr>
          <w:spacing w:val="13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0"/>
          <w:sz w:val="28"/>
        </w:rPr>
        <w:t xml:space="preserve"> </w:t>
      </w:r>
      <w:r>
        <w:rPr>
          <w:sz w:val="28"/>
        </w:rPr>
        <w:t>добавленная</w:t>
      </w:r>
      <w:r>
        <w:rPr>
          <w:spacing w:val="14"/>
          <w:sz w:val="28"/>
        </w:rPr>
        <w:t xml:space="preserve"> </w:t>
      </w:r>
      <w:r>
        <w:rPr>
          <w:sz w:val="28"/>
        </w:rPr>
        <w:t>стоимость.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247" w:lineRule="auto"/>
        <w:ind w:left="599" w:right="485" w:firstLine="710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поглощениям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оплата</w:t>
      </w:r>
      <w:r>
        <w:rPr>
          <w:spacing w:val="-67"/>
          <w:sz w:val="28"/>
        </w:rPr>
        <w:t xml:space="preserve"> </w:t>
      </w:r>
      <w:r>
        <w:rPr>
          <w:sz w:val="28"/>
        </w:rPr>
        <w:t>наличными против оплаты акциями.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519" w:firstLine="710"/>
        <w:rPr>
          <w:sz w:val="28"/>
        </w:rPr>
      </w:pPr>
      <w:r>
        <w:rPr>
          <w:sz w:val="28"/>
        </w:rPr>
        <w:t>Преимущества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1"/>
          <w:sz w:val="28"/>
        </w:rPr>
        <w:t xml:space="preserve"> </w:t>
      </w:r>
      <w:r>
        <w:rPr>
          <w:sz w:val="28"/>
        </w:rPr>
        <w:t>форм</w:t>
      </w:r>
      <w:r>
        <w:rPr>
          <w:spacing w:val="11"/>
          <w:sz w:val="28"/>
        </w:rPr>
        <w:t xml:space="preserve"> </w:t>
      </w:r>
      <w:r>
        <w:rPr>
          <w:sz w:val="28"/>
        </w:rPr>
        <w:t>оплаты,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5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3293"/>
          <w:tab w:val="left" w:pos="4335"/>
          <w:tab w:val="left" w:pos="4854"/>
          <w:tab w:val="left" w:pos="6141"/>
          <w:tab w:val="left" w:pos="6529"/>
          <w:tab w:val="left" w:pos="8302"/>
          <w:tab w:val="left" w:pos="8666"/>
        </w:tabs>
        <w:ind w:left="599" w:right="503" w:firstLine="710"/>
        <w:rPr>
          <w:sz w:val="28"/>
        </w:rPr>
      </w:pPr>
      <w:r>
        <w:rPr>
          <w:sz w:val="28"/>
        </w:rPr>
        <w:t>Отражение</w:t>
      </w:r>
      <w:r>
        <w:rPr>
          <w:sz w:val="28"/>
        </w:rPr>
        <w:tab/>
        <w:t>сделок</w:t>
      </w:r>
      <w:r>
        <w:rPr>
          <w:sz w:val="28"/>
        </w:rPr>
        <w:tab/>
        <w:t>по</w:t>
      </w:r>
      <w:r>
        <w:rPr>
          <w:sz w:val="28"/>
        </w:rPr>
        <w:tab/>
        <w:t>слиянию</w:t>
      </w:r>
      <w:r>
        <w:rPr>
          <w:sz w:val="28"/>
        </w:rPr>
        <w:tab/>
        <w:t>и</w:t>
      </w:r>
      <w:r>
        <w:rPr>
          <w:sz w:val="28"/>
        </w:rPr>
        <w:tab/>
        <w:t>поглощению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2"/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стандартах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8"/>
          <w:sz w:val="28"/>
        </w:rPr>
        <w:t xml:space="preserve"> </w:t>
      </w:r>
      <w:r>
        <w:rPr>
          <w:sz w:val="28"/>
        </w:rPr>
        <w:t>отчетности.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989" w:firstLine="710"/>
        <w:rPr>
          <w:sz w:val="28"/>
        </w:rPr>
      </w:pPr>
      <w:r>
        <w:rPr>
          <w:sz w:val="28"/>
        </w:rPr>
        <w:t>Совместные</w:t>
      </w:r>
      <w:r>
        <w:rPr>
          <w:spacing w:val="30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стратегические</w:t>
      </w:r>
      <w:r>
        <w:rPr>
          <w:spacing w:val="31"/>
          <w:sz w:val="28"/>
        </w:rPr>
        <w:t xml:space="preserve"> </w:t>
      </w:r>
      <w:r>
        <w:rPr>
          <w:sz w:val="28"/>
        </w:rPr>
        <w:t>альянсы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67"/>
          <w:sz w:val="28"/>
        </w:rPr>
        <w:t xml:space="preserve"> </w:t>
      </w:r>
      <w:r>
        <w:rPr>
          <w:sz w:val="28"/>
        </w:rPr>
        <w:t>альтернативы сделкам</w:t>
      </w:r>
      <w:r>
        <w:rPr>
          <w:spacing w:val="21"/>
          <w:sz w:val="28"/>
        </w:rPr>
        <w:t xml:space="preserve"> </w:t>
      </w:r>
      <w:r>
        <w:rPr>
          <w:sz w:val="28"/>
        </w:rPr>
        <w:t>слияния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поглощения.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1241" w:firstLine="710"/>
        <w:rPr>
          <w:sz w:val="28"/>
        </w:rPr>
      </w:pP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5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561" w:firstLine="710"/>
        <w:rPr>
          <w:sz w:val="28"/>
        </w:rPr>
      </w:pPr>
      <w:r>
        <w:rPr>
          <w:sz w:val="28"/>
        </w:rPr>
        <w:t>Финансирование</w:t>
      </w:r>
      <w:r>
        <w:rPr>
          <w:spacing w:val="31"/>
          <w:sz w:val="28"/>
        </w:rPr>
        <w:t xml:space="preserve"> </w:t>
      </w:r>
      <w:r>
        <w:rPr>
          <w:sz w:val="28"/>
        </w:rPr>
        <w:t>за</w:t>
      </w:r>
      <w:r>
        <w:rPr>
          <w:spacing w:val="33"/>
          <w:sz w:val="28"/>
        </w:rPr>
        <w:t xml:space="preserve"> </w:t>
      </w:r>
      <w:r>
        <w:rPr>
          <w:sz w:val="28"/>
        </w:rPr>
        <w:t>счет</w:t>
      </w:r>
      <w:r>
        <w:rPr>
          <w:spacing w:val="28"/>
          <w:sz w:val="28"/>
        </w:rPr>
        <w:t xml:space="preserve"> </w:t>
      </w:r>
      <w:r>
        <w:rPr>
          <w:sz w:val="28"/>
        </w:rPr>
        <w:t>нераспределенной</w:t>
      </w:r>
      <w:r>
        <w:rPr>
          <w:spacing w:val="30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ее</w:t>
      </w:r>
      <w:r>
        <w:rPr>
          <w:spacing w:val="47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8"/>
          <w:sz w:val="28"/>
        </w:rPr>
        <w:t xml:space="preserve"> </w:t>
      </w:r>
      <w:r>
        <w:rPr>
          <w:sz w:val="28"/>
        </w:rPr>
        <w:t>акционеров.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ind w:left="599" w:right="565" w:firstLine="710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смешанных методов 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 слияний</w:t>
      </w:r>
      <w:r>
        <w:rPr>
          <w:spacing w:val="-67"/>
          <w:sz w:val="28"/>
        </w:rPr>
        <w:t xml:space="preserve"> </w:t>
      </w:r>
      <w:r>
        <w:rPr>
          <w:sz w:val="28"/>
        </w:rPr>
        <w:t>и 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21" w:lineRule="exact"/>
        <w:ind w:left="1733" w:hanging="423"/>
        <w:rPr>
          <w:sz w:val="28"/>
        </w:rPr>
      </w:pPr>
      <w:r>
        <w:rPr>
          <w:sz w:val="28"/>
        </w:rPr>
        <w:t>Анализ</w:t>
      </w:r>
      <w:r>
        <w:rPr>
          <w:spacing w:val="-1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15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7696"/>
        </w:tabs>
        <w:ind w:left="599" w:right="516" w:firstLine="710"/>
        <w:rPr>
          <w:sz w:val="28"/>
        </w:rPr>
      </w:pPr>
      <w:r>
        <w:rPr>
          <w:sz w:val="28"/>
        </w:rPr>
        <w:t>Современные</w:t>
      </w:r>
      <w:r>
        <w:rPr>
          <w:spacing w:val="4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35"/>
          <w:sz w:val="28"/>
        </w:rPr>
        <w:t xml:space="preserve"> </w:t>
      </w:r>
      <w:r>
        <w:rPr>
          <w:sz w:val="28"/>
        </w:rPr>
        <w:t>анализа,</w:t>
      </w:r>
      <w:r>
        <w:rPr>
          <w:sz w:val="28"/>
        </w:rPr>
        <w:tab/>
        <w:t>используемые</w:t>
      </w:r>
      <w:r>
        <w:rPr>
          <w:spacing w:val="2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формировании и оценке</w:t>
      </w:r>
      <w:r>
        <w:rPr>
          <w:spacing w:val="20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3"/>
          <w:sz w:val="28"/>
        </w:rPr>
        <w:t xml:space="preserve"> </w:t>
      </w:r>
      <w:r>
        <w:rPr>
          <w:sz w:val="28"/>
        </w:rPr>
        <w:t>интеграции.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22" w:lineRule="exact"/>
        <w:ind w:left="1733" w:hanging="423"/>
        <w:rPr>
          <w:sz w:val="28"/>
        </w:rPr>
      </w:pPr>
      <w:r>
        <w:rPr>
          <w:sz w:val="28"/>
        </w:rPr>
        <w:t>Приемы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6"/>
          <w:sz w:val="28"/>
        </w:rPr>
        <w:t xml:space="preserve"> </w:t>
      </w:r>
      <w:r>
        <w:rPr>
          <w:sz w:val="28"/>
        </w:rPr>
        <w:t>макроокружения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компании-цели.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19" w:lineRule="exact"/>
        <w:ind w:left="1733" w:hanging="423"/>
        <w:rPr>
          <w:sz w:val="28"/>
        </w:rPr>
      </w:pPr>
      <w:r>
        <w:rPr>
          <w:sz w:val="28"/>
        </w:rPr>
        <w:t>Интересы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стейкхолдеров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сделках</w:t>
      </w:r>
      <w:r>
        <w:rPr>
          <w:spacing w:val="-16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19" w:lineRule="exact"/>
        <w:ind w:left="1733" w:hanging="423"/>
        <w:rPr>
          <w:sz w:val="28"/>
        </w:rPr>
      </w:pPr>
      <w:r>
        <w:rPr>
          <w:sz w:val="28"/>
        </w:rPr>
        <w:t>Процедура</w:t>
      </w:r>
      <w:r>
        <w:rPr>
          <w:spacing w:val="-14"/>
          <w:sz w:val="28"/>
        </w:rPr>
        <w:t xml:space="preserve"> </w:t>
      </w:r>
      <w:r>
        <w:rPr>
          <w:sz w:val="28"/>
        </w:rPr>
        <w:t>консолидации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отчетности.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3014"/>
          <w:tab w:val="left" w:pos="4787"/>
          <w:tab w:val="left" w:pos="6645"/>
          <w:tab w:val="left" w:pos="8230"/>
        </w:tabs>
        <w:ind w:left="599" w:right="513" w:firstLine="710"/>
        <w:rPr>
          <w:sz w:val="28"/>
        </w:rPr>
      </w:pPr>
      <w:r>
        <w:rPr>
          <w:sz w:val="28"/>
        </w:rPr>
        <w:t>Анализ</w:t>
      </w:r>
      <w:r>
        <w:rPr>
          <w:sz w:val="28"/>
        </w:rPr>
        <w:tab/>
        <w:t>реализации</w:t>
      </w:r>
      <w:r>
        <w:rPr>
          <w:sz w:val="28"/>
        </w:rPr>
        <w:tab/>
        <w:t>финансовой</w:t>
      </w:r>
      <w:r>
        <w:rPr>
          <w:sz w:val="28"/>
        </w:rPr>
        <w:tab/>
        <w:t>стратегии</w:t>
      </w:r>
      <w:r>
        <w:rPr>
          <w:sz w:val="28"/>
        </w:rPr>
        <w:tab/>
      </w:r>
      <w:r>
        <w:rPr>
          <w:spacing w:val="-1"/>
          <w:sz w:val="28"/>
        </w:rPr>
        <w:t>коммерческой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7"/>
          <w:sz w:val="28"/>
        </w:rPr>
        <w:t xml:space="preserve"> </w:t>
      </w:r>
      <w:r>
        <w:rPr>
          <w:sz w:val="28"/>
        </w:rPr>
        <w:t>путем</w:t>
      </w:r>
      <w:r>
        <w:rPr>
          <w:spacing w:val="8"/>
          <w:sz w:val="28"/>
        </w:rPr>
        <w:t xml:space="preserve"> </w:t>
      </w:r>
      <w:r>
        <w:rPr>
          <w:sz w:val="28"/>
        </w:rPr>
        <w:t>слияний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поглощений.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2938"/>
          <w:tab w:val="left" w:pos="4105"/>
          <w:tab w:val="left" w:pos="5415"/>
          <w:tab w:val="left" w:pos="7197"/>
          <w:tab w:val="left" w:pos="8690"/>
        </w:tabs>
        <w:ind w:left="599" w:right="515" w:firstLine="710"/>
        <w:rPr>
          <w:sz w:val="28"/>
        </w:rPr>
      </w:pPr>
      <w:r>
        <w:rPr>
          <w:sz w:val="28"/>
        </w:rPr>
        <w:t>Методы</w:t>
      </w:r>
      <w:r>
        <w:rPr>
          <w:sz w:val="28"/>
        </w:rPr>
        <w:tab/>
        <w:t>анализа</w:t>
      </w:r>
      <w:r>
        <w:rPr>
          <w:sz w:val="28"/>
        </w:rPr>
        <w:tab/>
        <w:t>создания</w:t>
      </w:r>
      <w:r>
        <w:rPr>
          <w:sz w:val="28"/>
        </w:rPr>
        <w:tab/>
        <w:t>добавленной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spacing w:val="-1"/>
          <w:sz w:val="28"/>
        </w:rPr>
        <w:t>компании.</w:t>
      </w:r>
      <w:r>
        <w:rPr>
          <w:spacing w:val="-67"/>
          <w:sz w:val="28"/>
        </w:rPr>
        <w:t xml:space="preserve"> </w:t>
      </w:r>
      <w:r>
        <w:rPr>
          <w:sz w:val="28"/>
        </w:rPr>
        <w:t>Сфера</w:t>
      </w:r>
      <w:r>
        <w:rPr>
          <w:spacing w:val="8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8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анализа.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3361"/>
          <w:tab w:val="left" w:pos="3821"/>
          <w:tab w:val="left" w:pos="5651"/>
          <w:tab w:val="left" w:pos="6976"/>
          <w:tab w:val="left" w:pos="8498"/>
        </w:tabs>
        <w:spacing w:line="321" w:lineRule="exact"/>
        <w:ind w:left="1733" w:hanging="423"/>
        <w:rPr>
          <w:sz w:val="28"/>
        </w:rPr>
      </w:pPr>
      <w:r>
        <w:rPr>
          <w:sz w:val="28"/>
        </w:rPr>
        <w:t>Разработка</w:t>
      </w:r>
      <w:r>
        <w:rPr>
          <w:sz w:val="28"/>
        </w:rPr>
        <w:tab/>
        <w:t>и</w:t>
      </w:r>
      <w:r>
        <w:rPr>
          <w:sz w:val="28"/>
        </w:rPr>
        <w:tab/>
        <w:t>обоснование</w:t>
      </w:r>
      <w:r>
        <w:rPr>
          <w:sz w:val="28"/>
        </w:rPr>
        <w:tab/>
        <w:t>системы</w:t>
      </w:r>
      <w:r>
        <w:rPr>
          <w:sz w:val="28"/>
        </w:rPr>
        <w:tab/>
        <w:t>ключевых</w:t>
      </w:r>
      <w:r>
        <w:rPr>
          <w:sz w:val="28"/>
        </w:rPr>
        <w:tab/>
        <w:t>показателей</w:t>
      </w:r>
    </w:p>
    <w:p w:rsidR="00B5149A" w:rsidRDefault="00B5149A">
      <w:pPr>
        <w:spacing w:line="321" w:lineRule="exact"/>
        <w:rPr>
          <w:sz w:val="28"/>
        </w:rPr>
        <w:sectPr w:rsidR="00B5149A">
          <w:pgSz w:w="11910" w:h="16840"/>
          <w:pgMar w:top="1300" w:right="360" w:bottom="1300" w:left="1100" w:header="0" w:footer="1110" w:gutter="0"/>
          <w:cols w:space="720"/>
        </w:sectPr>
      </w:pPr>
    </w:p>
    <w:p w:rsidR="00B5149A" w:rsidRDefault="000D4C45">
      <w:pPr>
        <w:pStyle w:val="a3"/>
        <w:spacing w:before="72" w:line="322" w:lineRule="exact"/>
        <w:ind w:left="599"/>
      </w:pPr>
      <w:r>
        <w:lastRenderedPageBreak/>
        <w:t>эффективности</w:t>
      </w:r>
      <w:r>
        <w:rPr>
          <w:spacing w:val="-2"/>
        </w:rPr>
        <w:t xml:space="preserve"> </w:t>
      </w:r>
      <w:r>
        <w:t>сделок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слиянию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поглощению.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  <w:tab w:val="left" w:pos="2846"/>
          <w:tab w:val="left" w:pos="4921"/>
          <w:tab w:val="left" w:pos="6376"/>
          <w:tab w:val="left" w:pos="7533"/>
          <w:tab w:val="left" w:pos="7922"/>
          <w:tab w:val="left" w:pos="8450"/>
          <w:tab w:val="left" w:pos="9670"/>
        </w:tabs>
        <w:ind w:left="599" w:right="513" w:firstLine="710"/>
        <w:rPr>
          <w:sz w:val="28"/>
        </w:rPr>
      </w:pPr>
      <w:r>
        <w:rPr>
          <w:sz w:val="28"/>
        </w:rPr>
        <w:t>Анализ</w:t>
      </w:r>
      <w:r>
        <w:rPr>
          <w:sz w:val="28"/>
        </w:rPr>
        <w:tab/>
        <w:t>эффективности</w:t>
      </w:r>
      <w:r>
        <w:rPr>
          <w:sz w:val="28"/>
        </w:rPr>
        <w:tab/>
        <w:t>сегментов</w:t>
      </w:r>
      <w:r>
        <w:rPr>
          <w:sz w:val="28"/>
        </w:rPr>
        <w:tab/>
        <w:t>бизнеса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влияния</w:t>
      </w:r>
      <w:r>
        <w:rPr>
          <w:sz w:val="28"/>
        </w:rPr>
        <w:tab/>
      </w:r>
      <w:r>
        <w:rPr>
          <w:spacing w:val="-8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конгломерата.</w:t>
      </w:r>
    </w:p>
    <w:p w:rsidR="00B5149A" w:rsidRDefault="000D4C45">
      <w:pPr>
        <w:pStyle w:val="a4"/>
        <w:numPr>
          <w:ilvl w:val="1"/>
          <w:numId w:val="11"/>
        </w:numPr>
        <w:tabs>
          <w:tab w:val="left" w:pos="1733"/>
        </w:tabs>
        <w:spacing w:line="321" w:lineRule="exact"/>
        <w:ind w:left="1733" w:hanging="423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14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слиянию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поглощению.</w:t>
      </w:r>
    </w:p>
    <w:p w:rsidR="00B5149A" w:rsidRDefault="000D4C45">
      <w:pPr>
        <w:pStyle w:val="1"/>
        <w:spacing w:before="246" w:line="235" w:lineRule="auto"/>
        <w:ind w:right="479" w:firstLine="710"/>
      </w:pPr>
      <w:r>
        <w:t>8.</w:t>
      </w:r>
      <w:r>
        <w:rPr>
          <w:spacing w:val="14"/>
        </w:rPr>
        <w:t xml:space="preserve"> </w:t>
      </w:r>
      <w:r>
        <w:t>Перечень</w:t>
      </w:r>
      <w:r>
        <w:rPr>
          <w:spacing w:val="10"/>
        </w:rPr>
        <w:t xml:space="preserve"> </w:t>
      </w:r>
      <w:r>
        <w:t>основной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дополнительной</w:t>
      </w:r>
      <w:r>
        <w:rPr>
          <w:spacing w:val="13"/>
        </w:rPr>
        <w:t xml:space="preserve"> </w:t>
      </w:r>
      <w:r>
        <w:t>литературы,</w:t>
      </w:r>
      <w:r>
        <w:rPr>
          <w:spacing w:val="17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</w:p>
    <w:p w:rsidR="00B5149A" w:rsidRDefault="00B5149A">
      <w:pPr>
        <w:pStyle w:val="a3"/>
        <w:spacing w:before="4"/>
        <w:rPr>
          <w:b/>
          <w:sz w:val="29"/>
        </w:rPr>
      </w:pPr>
    </w:p>
    <w:p w:rsidR="00B5149A" w:rsidRDefault="000D4C45">
      <w:pPr>
        <w:pStyle w:val="2"/>
        <w:spacing w:line="319" w:lineRule="exact"/>
        <w:ind w:left="830"/>
      </w:pPr>
      <w:r>
        <w:t>Основная</w:t>
      </w:r>
      <w:r>
        <w:rPr>
          <w:spacing w:val="-8"/>
        </w:rPr>
        <w:t xml:space="preserve"> </w:t>
      </w:r>
      <w:r>
        <w:t>литература: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561"/>
        </w:tabs>
        <w:ind w:right="540" w:firstLine="710"/>
        <w:jc w:val="both"/>
        <w:rPr>
          <w:sz w:val="28"/>
        </w:rPr>
      </w:pPr>
      <w:r>
        <w:rPr>
          <w:sz w:val="28"/>
        </w:rPr>
        <w:t>Ефимова,</w:t>
      </w:r>
      <w:r>
        <w:rPr>
          <w:spacing w:val="1"/>
          <w:sz w:val="28"/>
        </w:rPr>
        <w:t xml:space="preserve"> </w:t>
      </w:r>
      <w:r>
        <w:rPr>
          <w:sz w:val="28"/>
        </w:rPr>
        <w:t>О.В.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анализ: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экономических </w:t>
      </w:r>
      <w:proofErr w:type="gramStart"/>
      <w:r>
        <w:rPr>
          <w:sz w:val="28"/>
        </w:rPr>
        <w:t>решений :</w:t>
      </w:r>
      <w:proofErr w:type="gramEnd"/>
      <w:r>
        <w:rPr>
          <w:sz w:val="28"/>
        </w:rPr>
        <w:t xml:space="preserve"> учебник / О.В. Ефимова.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2021. —</w:t>
      </w:r>
      <w:r>
        <w:rPr>
          <w:spacing w:val="1"/>
          <w:sz w:val="28"/>
        </w:rPr>
        <w:t xml:space="preserve"> </w:t>
      </w:r>
      <w:r>
        <w:rPr>
          <w:sz w:val="28"/>
        </w:rPr>
        <w:t>320 с. — (Магистратура). — ЭБС BOOK.ru. - URL: https://book.ru/book/940504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3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9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561"/>
        </w:tabs>
        <w:ind w:right="538" w:firstLine="710"/>
        <w:jc w:val="both"/>
        <w:rPr>
          <w:sz w:val="28"/>
        </w:rPr>
      </w:pPr>
      <w:r>
        <w:rPr>
          <w:sz w:val="28"/>
        </w:rPr>
        <w:t>Эванс,</w:t>
      </w:r>
      <w:r>
        <w:rPr>
          <w:spacing w:val="1"/>
          <w:sz w:val="28"/>
        </w:rPr>
        <w:t xml:space="preserve"> </w:t>
      </w:r>
      <w:r>
        <w:rPr>
          <w:sz w:val="28"/>
        </w:rPr>
        <w:t>Ф.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поглощениях: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компаниях:</w:t>
      </w:r>
      <w:r>
        <w:rPr>
          <w:spacing w:val="1"/>
          <w:sz w:val="28"/>
        </w:rPr>
        <w:t xml:space="preserve"> </w:t>
      </w:r>
      <w:r>
        <w:rPr>
          <w:sz w:val="28"/>
        </w:rPr>
        <w:t>пер.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англ.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Ф.Ч.</w:t>
      </w:r>
      <w:r>
        <w:rPr>
          <w:spacing w:val="1"/>
          <w:sz w:val="28"/>
        </w:rPr>
        <w:t xml:space="preserve"> </w:t>
      </w:r>
      <w:r>
        <w:rPr>
          <w:sz w:val="28"/>
        </w:rPr>
        <w:t>Эванс,</w:t>
      </w:r>
      <w:r>
        <w:rPr>
          <w:spacing w:val="71"/>
          <w:sz w:val="28"/>
        </w:rPr>
        <w:t xml:space="preserve"> </w:t>
      </w:r>
      <w:r>
        <w:rPr>
          <w:sz w:val="28"/>
        </w:rPr>
        <w:t>Д.М.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Бишоп, А. Шматов. - 4-е изд. - </w:t>
      </w:r>
      <w:proofErr w:type="gramStart"/>
      <w:r>
        <w:rPr>
          <w:sz w:val="28"/>
        </w:rPr>
        <w:t>Москва :Альпина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Пабл</w:t>
      </w:r>
      <w:proofErr w:type="spellEnd"/>
      <w:r>
        <w:rPr>
          <w:sz w:val="28"/>
        </w:rPr>
        <w:t>., 2016. - 332 с. -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https://znanium.com/catalog/product/915882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561"/>
        </w:tabs>
        <w:ind w:right="535" w:firstLine="710"/>
        <w:jc w:val="both"/>
        <w:rPr>
          <w:sz w:val="28"/>
        </w:rPr>
      </w:pPr>
      <w:proofErr w:type="spellStart"/>
      <w:r>
        <w:rPr>
          <w:sz w:val="28"/>
        </w:rPr>
        <w:t>Ендовицкий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Д.А.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слияний/поглощений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компаний: научное издание / Д.А. </w:t>
      </w:r>
      <w:proofErr w:type="spellStart"/>
      <w:r>
        <w:rPr>
          <w:sz w:val="28"/>
        </w:rPr>
        <w:t>Ендовицкий</w:t>
      </w:r>
      <w:proofErr w:type="spellEnd"/>
      <w:r>
        <w:rPr>
          <w:sz w:val="28"/>
        </w:rPr>
        <w:t xml:space="preserve">, В.Е. Соболева. - 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2010. - 440 с. - Текст: непосредственный. - То же. - 2020. - ЭБС BOOK.ru.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https://book.ru/book/934622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7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7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B5149A">
      <w:pPr>
        <w:pStyle w:val="a3"/>
        <w:rPr>
          <w:sz w:val="30"/>
        </w:rPr>
      </w:pPr>
    </w:p>
    <w:p w:rsidR="00B5149A" w:rsidRDefault="000D4C45">
      <w:pPr>
        <w:pStyle w:val="2"/>
        <w:spacing w:before="220"/>
      </w:pPr>
      <w:r>
        <w:t>Дополнительная</w:t>
      </w:r>
      <w:r>
        <w:rPr>
          <w:spacing w:val="-9"/>
        </w:rPr>
        <w:t xml:space="preserve"> </w:t>
      </w:r>
      <w:r>
        <w:t>литература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397"/>
        </w:tabs>
        <w:spacing w:before="53"/>
        <w:ind w:right="535" w:firstLine="710"/>
        <w:jc w:val="both"/>
        <w:rPr>
          <w:sz w:val="28"/>
        </w:rPr>
      </w:pPr>
      <w:r>
        <w:rPr>
          <w:sz w:val="28"/>
        </w:rPr>
        <w:t xml:space="preserve">Анализ финансовой отчетности: учебное пособие / </w:t>
      </w:r>
      <w:proofErr w:type="spellStart"/>
      <w:proofErr w:type="gram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 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общ.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В.И.</w:t>
      </w:r>
      <w:r>
        <w:rPr>
          <w:spacing w:val="1"/>
          <w:sz w:val="28"/>
        </w:rPr>
        <w:t xml:space="preserve"> </w:t>
      </w:r>
      <w:r>
        <w:rPr>
          <w:sz w:val="28"/>
        </w:rPr>
        <w:t>Бариленко.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2014,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234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(Бакалавриат). - Текст: непосредственный. - То же. - 2021. - ЭБС BOOK.RU. 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https://old.book.ru/book/938822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253"/>
        </w:tabs>
        <w:spacing w:before="3"/>
        <w:ind w:right="544" w:firstLine="710"/>
        <w:jc w:val="both"/>
        <w:rPr>
          <w:sz w:val="28"/>
        </w:rPr>
      </w:pPr>
      <w:r>
        <w:rPr>
          <w:sz w:val="28"/>
        </w:rPr>
        <w:t>Теория слияний и поглощений (в схемах и таблицах): учебное 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 студентов, обучающихся по направлению "Экономика" (степень "бакалавр")</w:t>
      </w:r>
      <w:r>
        <w:rPr>
          <w:spacing w:val="1"/>
          <w:sz w:val="28"/>
        </w:rPr>
        <w:t xml:space="preserve"> </w:t>
      </w:r>
      <w:r>
        <w:rPr>
          <w:sz w:val="28"/>
        </w:rPr>
        <w:t>и специальностям (профилям) "Бухгалтерский учет, анализ и аудит", "Финансы и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кредит",</w:t>
      </w:r>
      <w:r>
        <w:rPr>
          <w:spacing w:val="1"/>
          <w:sz w:val="28"/>
        </w:rPr>
        <w:t xml:space="preserve"> </w:t>
      </w:r>
      <w:r>
        <w:rPr>
          <w:sz w:val="28"/>
        </w:rPr>
        <w:t>"Мировая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экономика"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"Налоги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налогообложение"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М.А.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Эскиндаров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И.Ю.</w:t>
      </w:r>
      <w:r>
        <w:rPr>
          <w:spacing w:val="4"/>
          <w:sz w:val="28"/>
        </w:rPr>
        <w:t xml:space="preserve"> </w:t>
      </w:r>
      <w:r>
        <w:rPr>
          <w:sz w:val="28"/>
        </w:rPr>
        <w:t>Беляева,</w:t>
      </w:r>
      <w:r>
        <w:rPr>
          <w:spacing w:val="3"/>
          <w:sz w:val="28"/>
        </w:rPr>
        <w:t xml:space="preserve"> </w:t>
      </w:r>
      <w:r>
        <w:rPr>
          <w:sz w:val="28"/>
        </w:rPr>
        <w:t>А.Ю.</w:t>
      </w:r>
      <w:r>
        <w:rPr>
          <w:spacing w:val="-1"/>
          <w:sz w:val="28"/>
        </w:rPr>
        <w:t xml:space="preserve"> </w:t>
      </w:r>
      <w:r>
        <w:rPr>
          <w:sz w:val="28"/>
        </w:rPr>
        <w:t>Жданов,</w:t>
      </w:r>
      <w:r>
        <w:rPr>
          <w:spacing w:val="3"/>
          <w:sz w:val="28"/>
        </w:rPr>
        <w:t xml:space="preserve"> </w:t>
      </w:r>
      <w:r>
        <w:rPr>
          <w:sz w:val="28"/>
        </w:rPr>
        <w:t>М.М.</w:t>
      </w:r>
      <w:r>
        <w:rPr>
          <w:spacing w:val="-1"/>
          <w:sz w:val="28"/>
        </w:rPr>
        <w:t xml:space="preserve"> </w:t>
      </w:r>
      <w:r>
        <w:rPr>
          <w:sz w:val="28"/>
        </w:rPr>
        <w:t>Пухова.</w:t>
      </w:r>
      <w:r>
        <w:rPr>
          <w:spacing w:val="9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2020.</w:t>
      </w:r>
    </w:p>
    <w:p w:rsidR="00B5149A" w:rsidRDefault="000D4C45">
      <w:pPr>
        <w:pStyle w:val="a4"/>
        <w:numPr>
          <w:ilvl w:val="0"/>
          <w:numId w:val="5"/>
        </w:numPr>
        <w:tabs>
          <w:tab w:val="left" w:pos="327"/>
        </w:tabs>
        <w:spacing w:line="242" w:lineRule="auto"/>
        <w:ind w:right="540" w:firstLine="0"/>
        <w:jc w:val="both"/>
        <w:rPr>
          <w:sz w:val="28"/>
        </w:rPr>
      </w:pPr>
      <w:r>
        <w:rPr>
          <w:sz w:val="28"/>
        </w:rPr>
        <w:t xml:space="preserve">226 с. - (Бакалавриат).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 – То же. – 2017. – ЭБС</w:t>
      </w:r>
      <w:r>
        <w:rPr>
          <w:spacing w:val="1"/>
          <w:sz w:val="28"/>
        </w:rPr>
        <w:t xml:space="preserve"> </w:t>
      </w:r>
      <w:r>
        <w:rPr>
          <w:sz w:val="28"/>
        </w:rPr>
        <w:t>BOOK.ru.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https://book.ru/book/919666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0D4C45">
      <w:pPr>
        <w:pStyle w:val="a4"/>
        <w:numPr>
          <w:ilvl w:val="0"/>
          <w:numId w:val="6"/>
        </w:numPr>
        <w:tabs>
          <w:tab w:val="left" w:pos="1253"/>
        </w:tabs>
        <w:spacing w:before="3"/>
        <w:ind w:right="534" w:firstLine="710"/>
        <w:jc w:val="both"/>
        <w:rPr>
          <w:sz w:val="28"/>
        </w:rPr>
      </w:pP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>, А. Инвестиционная оценка: инструменты и методы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11-е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1316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https://znanium.com/catalog/product/1838938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25.03.2022).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B5149A">
      <w:pPr>
        <w:jc w:val="both"/>
        <w:rPr>
          <w:sz w:val="28"/>
        </w:rPr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a4"/>
        <w:numPr>
          <w:ilvl w:val="0"/>
          <w:numId w:val="6"/>
        </w:numPr>
        <w:tabs>
          <w:tab w:val="left" w:pos="1253"/>
        </w:tabs>
        <w:spacing w:before="67"/>
        <w:ind w:right="534" w:firstLine="710"/>
        <w:jc w:val="both"/>
        <w:rPr>
          <w:sz w:val="28"/>
        </w:rPr>
      </w:pPr>
      <w:proofErr w:type="spellStart"/>
      <w:r>
        <w:rPr>
          <w:sz w:val="28"/>
        </w:rPr>
        <w:lastRenderedPageBreak/>
        <w:t>Баффетт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У.</w:t>
      </w:r>
      <w:r>
        <w:rPr>
          <w:spacing w:val="1"/>
          <w:sz w:val="28"/>
        </w:rPr>
        <w:t xml:space="preserve"> </w:t>
      </w:r>
      <w:r>
        <w:rPr>
          <w:sz w:val="28"/>
        </w:rPr>
        <w:t>Эссе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инвестициях,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управлении компаниями: пер. с англ. / У. </w:t>
      </w:r>
      <w:proofErr w:type="spellStart"/>
      <w:proofErr w:type="gramStart"/>
      <w:r>
        <w:rPr>
          <w:sz w:val="28"/>
        </w:rPr>
        <w:t>Баффетт</w:t>
      </w:r>
      <w:proofErr w:type="spellEnd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Сост., автор введения Л.А.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Каннингем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- </w:t>
      </w:r>
      <w:proofErr w:type="gramStart"/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Альпина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1"/>
          <w:sz w:val="28"/>
        </w:rPr>
        <w:t xml:space="preserve"> </w:t>
      </w:r>
      <w:r>
        <w:rPr>
          <w:sz w:val="28"/>
        </w:rPr>
        <w:t>Букс,</w:t>
      </w:r>
      <w:r>
        <w:rPr>
          <w:spacing w:val="1"/>
          <w:sz w:val="28"/>
        </w:rPr>
        <w:t xml:space="preserve"> </w:t>
      </w:r>
      <w:r>
        <w:rPr>
          <w:sz w:val="28"/>
        </w:rPr>
        <w:t>2005,</w:t>
      </w:r>
      <w:r>
        <w:rPr>
          <w:spacing w:val="1"/>
          <w:sz w:val="28"/>
        </w:rPr>
        <w:t xml:space="preserve"> </w:t>
      </w:r>
      <w:r>
        <w:rPr>
          <w:sz w:val="28"/>
        </w:rPr>
        <w:t>2007.</w:t>
      </w:r>
      <w:r>
        <w:rPr>
          <w:spacing w:val="1"/>
          <w:sz w:val="28"/>
        </w:rPr>
        <w:t xml:space="preserve"> </w:t>
      </w:r>
      <w:r>
        <w:rPr>
          <w:sz w:val="28"/>
        </w:rPr>
        <w:t>- 268 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непосредственный. – То же. – 2005. – ЭБ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 – Полный 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доступен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3">
        <w:r>
          <w:rPr>
            <w:sz w:val="28"/>
          </w:rPr>
          <w:t xml:space="preserve">http://lpvserver190/fulltext/koob/esseobinvestic.pdf </w:t>
        </w:r>
      </w:hyperlink>
      <w:r>
        <w:rPr>
          <w:sz w:val="28"/>
        </w:rPr>
        <w:t>(дата обращения : 25.03.2022). -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электронный.</w:t>
      </w:r>
    </w:p>
    <w:p w:rsidR="00B5149A" w:rsidRDefault="00B5149A">
      <w:pPr>
        <w:pStyle w:val="a3"/>
        <w:spacing w:before="10"/>
        <w:rPr>
          <w:sz w:val="42"/>
        </w:rPr>
      </w:pPr>
    </w:p>
    <w:p w:rsidR="00B5149A" w:rsidRDefault="000D4C45">
      <w:pPr>
        <w:pStyle w:val="1"/>
        <w:ind w:left="830"/>
      </w:pPr>
      <w:bookmarkStart w:id="13" w:name="_bookmark10"/>
      <w:bookmarkEnd w:id="13"/>
      <w:r>
        <w:t>9.</w:t>
      </w:r>
      <w:r>
        <w:rPr>
          <w:spacing w:val="40"/>
        </w:rPr>
        <w:t xml:space="preserve"> </w:t>
      </w:r>
      <w:r>
        <w:t>Перечень</w:t>
      </w:r>
      <w:r>
        <w:rPr>
          <w:spacing w:val="103"/>
        </w:rPr>
        <w:t xml:space="preserve"> </w:t>
      </w:r>
      <w:r>
        <w:t>ресурсов</w:t>
      </w:r>
      <w:r>
        <w:rPr>
          <w:spacing w:val="102"/>
        </w:rPr>
        <w:t xml:space="preserve"> </w:t>
      </w:r>
      <w:r>
        <w:t>информационно-телекоммуникационной</w:t>
      </w:r>
      <w:r>
        <w:rPr>
          <w:spacing w:val="104"/>
        </w:rPr>
        <w:t xml:space="preserve"> </w:t>
      </w:r>
      <w:r>
        <w:t>сети</w:t>
      </w:r>
    </w:p>
    <w:p w:rsidR="00B5149A" w:rsidRDefault="000D4C45">
      <w:pPr>
        <w:pStyle w:val="1"/>
        <w:ind w:left="119"/>
      </w:pPr>
      <w:bookmarkStart w:id="14" w:name="_bookmark11"/>
      <w:bookmarkEnd w:id="14"/>
      <w:r>
        <w:t>«Интернет»,</w:t>
      </w:r>
      <w:r>
        <w:rPr>
          <w:spacing w:val="-6"/>
        </w:rPr>
        <w:t xml:space="preserve"> </w:t>
      </w:r>
      <w:r>
        <w:t>необходимых</w:t>
      </w:r>
      <w:r>
        <w:rPr>
          <w:spacing w:val="-1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дисциплины:</w:t>
      </w:r>
    </w:p>
    <w:p w:rsidR="00B5149A" w:rsidRDefault="00B5149A">
      <w:pPr>
        <w:pStyle w:val="a3"/>
        <w:spacing w:before="11"/>
        <w:rPr>
          <w:b/>
          <w:sz w:val="27"/>
        </w:rPr>
      </w:pPr>
    </w:p>
    <w:p w:rsidR="00B5149A" w:rsidRDefault="000D4C45">
      <w:pPr>
        <w:pStyle w:val="1"/>
        <w:ind w:left="162"/>
      </w:pPr>
      <w:r>
        <w:t>Информационно-аналитические</w:t>
      </w:r>
      <w:r>
        <w:rPr>
          <w:spacing w:val="-7"/>
        </w:rPr>
        <w:t xml:space="preserve"> </w:t>
      </w:r>
      <w:r>
        <w:t>системы</w:t>
      </w:r>
    </w:p>
    <w:p w:rsidR="00B5149A" w:rsidRDefault="000D4C45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5"/>
        <w:rPr>
          <w:sz w:val="28"/>
        </w:rPr>
      </w:pPr>
      <w:r>
        <w:rPr>
          <w:spacing w:val="-1"/>
          <w:sz w:val="28"/>
        </w:rPr>
        <w:t>Справочно-правовая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14">
        <w:r w:rsidR="000D4C45">
          <w:rPr>
            <w:sz w:val="28"/>
          </w:rPr>
          <w:t>Система</w:t>
        </w:r>
        <w:r w:rsidR="000D4C45">
          <w:rPr>
            <w:spacing w:val="-9"/>
            <w:sz w:val="28"/>
          </w:rPr>
          <w:t xml:space="preserve"> </w:t>
        </w:r>
        <w:r w:rsidR="000D4C45">
          <w:rPr>
            <w:sz w:val="28"/>
          </w:rPr>
          <w:t>Профессионального</w:t>
        </w:r>
        <w:r w:rsidR="000D4C45">
          <w:rPr>
            <w:spacing w:val="-3"/>
            <w:sz w:val="28"/>
          </w:rPr>
          <w:t xml:space="preserve"> </w:t>
        </w:r>
        <w:r w:rsidR="000D4C45">
          <w:rPr>
            <w:sz w:val="28"/>
          </w:rPr>
          <w:t>Анализа</w:t>
        </w:r>
        <w:r w:rsidR="000D4C45">
          <w:rPr>
            <w:spacing w:val="-6"/>
            <w:sz w:val="28"/>
          </w:rPr>
          <w:t xml:space="preserve"> </w:t>
        </w:r>
        <w:r w:rsidR="000D4C45">
          <w:rPr>
            <w:sz w:val="28"/>
          </w:rPr>
          <w:t>Рынка</w:t>
        </w:r>
        <w:r w:rsidR="000D4C45">
          <w:rPr>
            <w:spacing w:val="-9"/>
            <w:sz w:val="28"/>
          </w:rPr>
          <w:t xml:space="preserve"> </w:t>
        </w:r>
        <w:r w:rsidR="000D4C45">
          <w:rPr>
            <w:sz w:val="28"/>
          </w:rPr>
          <w:t>и</w:t>
        </w:r>
        <w:r w:rsidR="000D4C45">
          <w:rPr>
            <w:spacing w:val="-11"/>
            <w:sz w:val="28"/>
          </w:rPr>
          <w:t xml:space="preserve"> </w:t>
        </w:r>
        <w:r w:rsidR="000D4C45">
          <w:rPr>
            <w:sz w:val="28"/>
          </w:rPr>
          <w:t>Компаний</w:t>
        </w:r>
        <w:r w:rsidR="000D4C45">
          <w:rPr>
            <w:spacing w:val="-10"/>
            <w:sz w:val="28"/>
          </w:rPr>
          <w:t xml:space="preserve"> </w:t>
        </w:r>
        <w:r w:rsidR="000D4C45">
          <w:rPr>
            <w:sz w:val="28"/>
          </w:rPr>
          <w:t>(СПАРК)</w:t>
        </w:r>
      </w:hyperlink>
      <w:r w:rsidR="000D4C45">
        <w:rPr>
          <w:sz w:val="28"/>
        </w:rPr>
        <w:t>.</w:t>
      </w:r>
    </w:p>
    <w:p w:rsidR="00B5149A" w:rsidRDefault="000D4C45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5"/>
        <w:rPr>
          <w:sz w:val="28"/>
        </w:rPr>
      </w:pPr>
      <w:r>
        <w:rPr>
          <w:sz w:val="28"/>
        </w:rPr>
        <w:t>База</w:t>
      </w:r>
      <w:r>
        <w:rPr>
          <w:spacing w:val="-8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Professional</w:t>
      </w:r>
      <w:proofErr w:type="spellEnd"/>
      <w:r>
        <w:rPr>
          <w:sz w:val="28"/>
        </w:rPr>
        <w:t>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  <w:tab w:val="left" w:pos="3226"/>
          <w:tab w:val="left" w:pos="3826"/>
          <w:tab w:val="left" w:pos="5939"/>
          <w:tab w:val="left" w:pos="6924"/>
          <w:tab w:val="left" w:pos="8964"/>
        </w:tabs>
        <w:spacing w:before="124"/>
        <w:ind w:left="119" w:right="561" w:firstLine="710"/>
        <w:rPr>
          <w:sz w:val="28"/>
        </w:rPr>
      </w:pPr>
      <w:hyperlink r:id="rId15">
        <w:r w:rsidR="000D4C45">
          <w:rPr>
            <w:color w:val="0000FF"/>
            <w:sz w:val="28"/>
            <w:u w:val="single" w:color="0000FF"/>
          </w:rPr>
          <w:t>www.gks.ru</w:t>
        </w:r>
      </w:hyperlink>
      <w:r w:rsidR="000D4C45">
        <w:rPr>
          <w:color w:val="0000FF"/>
          <w:sz w:val="28"/>
        </w:rPr>
        <w:tab/>
      </w:r>
      <w:r w:rsidR="000D4C45">
        <w:rPr>
          <w:sz w:val="28"/>
        </w:rPr>
        <w:t>–</w:t>
      </w:r>
      <w:r w:rsidR="000D4C45">
        <w:rPr>
          <w:sz w:val="28"/>
        </w:rPr>
        <w:tab/>
        <w:t>официальный</w:t>
      </w:r>
      <w:r w:rsidR="000D4C45">
        <w:rPr>
          <w:sz w:val="28"/>
        </w:rPr>
        <w:tab/>
        <w:t>сайт</w:t>
      </w:r>
      <w:r w:rsidR="000D4C45">
        <w:rPr>
          <w:sz w:val="28"/>
        </w:rPr>
        <w:tab/>
        <w:t>Федеральной</w:t>
      </w:r>
      <w:r w:rsidR="000D4C45">
        <w:rPr>
          <w:sz w:val="28"/>
        </w:rPr>
        <w:tab/>
      </w:r>
      <w:r w:rsidR="000D4C45">
        <w:rPr>
          <w:spacing w:val="-2"/>
          <w:sz w:val="28"/>
        </w:rPr>
        <w:t>службы</w:t>
      </w:r>
      <w:r w:rsidR="000D4C45">
        <w:rPr>
          <w:spacing w:val="-67"/>
          <w:sz w:val="28"/>
        </w:rPr>
        <w:t xml:space="preserve"> </w:t>
      </w:r>
      <w:r w:rsidR="000D4C45">
        <w:rPr>
          <w:sz w:val="28"/>
        </w:rPr>
        <w:t>государственной статистики</w:t>
      </w:r>
      <w:r w:rsidR="000D4C45">
        <w:rPr>
          <w:spacing w:val="7"/>
          <w:sz w:val="28"/>
        </w:rPr>
        <w:t xml:space="preserve"> </w:t>
      </w:r>
      <w:r w:rsidR="000D4C45">
        <w:rPr>
          <w:sz w:val="28"/>
        </w:rPr>
        <w:t>(Росстата).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16">
        <w:r w:rsidR="000D4C45">
          <w:rPr>
            <w:color w:val="0000FF"/>
            <w:sz w:val="28"/>
            <w:u w:val="single" w:color="0000FF"/>
          </w:rPr>
          <w:t>www.globalreporting.jrg</w:t>
        </w:r>
      </w:hyperlink>
      <w:r w:rsidR="000D4C45">
        <w:rPr>
          <w:sz w:val="28"/>
        </w:rPr>
        <w:t>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4"/>
        <w:rPr>
          <w:sz w:val="28"/>
        </w:rPr>
      </w:pPr>
      <w:hyperlink r:id="rId17">
        <w:r w:rsidR="000D4C45">
          <w:rPr>
            <w:color w:val="0000FF"/>
            <w:sz w:val="28"/>
            <w:u w:val="single" w:color="0000FF"/>
          </w:rPr>
          <w:t>www.minfin.ru</w:t>
        </w:r>
        <w:r w:rsidR="000D4C45">
          <w:rPr>
            <w:color w:val="0000FF"/>
            <w:spacing w:val="-9"/>
            <w:sz w:val="28"/>
          </w:rPr>
          <w:t xml:space="preserve"> </w:t>
        </w:r>
      </w:hyperlink>
      <w:r w:rsidR="000D4C45">
        <w:rPr>
          <w:sz w:val="28"/>
        </w:rPr>
        <w:t>-</w:t>
      </w:r>
      <w:r w:rsidR="000D4C45">
        <w:rPr>
          <w:spacing w:val="-12"/>
          <w:sz w:val="28"/>
        </w:rPr>
        <w:t xml:space="preserve"> </w:t>
      </w:r>
      <w:r w:rsidR="000D4C45">
        <w:rPr>
          <w:sz w:val="28"/>
        </w:rPr>
        <w:t>официальный</w:t>
      </w:r>
      <w:r w:rsidR="000D4C45">
        <w:rPr>
          <w:spacing w:val="-9"/>
          <w:sz w:val="28"/>
        </w:rPr>
        <w:t xml:space="preserve"> </w:t>
      </w:r>
      <w:r w:rsidR="000D4C45">
        <w:rPr>
          <w:sz w:val="28"/>
        </w:rPr>
        <w:t>сайт</w:t>
      </w:r>
      <w:r w:rsidR="000D4C45">
        <w:rPr>
          <w:spacing w:val="-11"/>
          <w:sz w:val="28"/>
        </w:rPr>
        <w:t xml:space="preserve"> </w:t>
      </w:r>
      <w:r w:rsidR="000D4C45">
        <w:rPr>
          <w:sz w:val="28"/>
        </w:rPr>
        <w:t>Министерства</w:t>
      </w:r>
      <w:r w:rsidR="000D4C45">
        <w:rPr>
          <w:spacing w:val="-8"/>
          <w:sz w:val="28"/>
        </w:rPr>
        <w:t xml:space="preserve"> </w:t>
      </w:r>
      <w:r w:rsidR="000D4C45">
        <w:rPr>
          <w:sz w:val="28"/>
        </w:rPr>
        <w:t>финансов</w:t>
      </w:r>
      <w:r w:rsidR="000D4C45">
        <w:rPr>
          <w:spacing w:val="-11"/>
          <w:sz w:val="28"/>
        </w:rPr>
        <w:t xml:space="preserve"> </w:t>
      </w:r>
      <w:r w:rsidR="000D4C45">
        <w:rPr>
          <w:sz w:val="28"/>
        </w:rPr>
        <w:t>РФ.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5"/>
        <w:rPr>
          <w:sz w:val="28"/>
        </w:rPr>
      </w:pPr>
      <w:hyperlink r:id="rId18">
        <w:r w:rsidR="000D4C45">
          <w:rPr>
            <w:color w:val="0000FF"/>
            <w:sz w:val="28"/>
            <w:u w:val="single" w:color="0000FF"/>
          </w:rPr>
          <w:t>www.rbk.ru</w:t>
        </w:r>
      </w:hyperlink>
      <w:r w:rsidR="000D4C45">
        <w:rPr>
          <w:sz w:val="28"/>
        </w:rPr>
        <w:t>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19">
        <w:r w:rsidR="000D4C45">
          <w:rPr>
            <w:color w:val="0000FF"/>
            <w:spacing w:val="-1"/>
            <w:sz w:val="28"/>
            <w:u w:val="single" w:color="0000FF"/>
          </w:rPr>
          <w:t>http://www.mergers.ru</w:t>
        </w:r>
      </w:hyperlink>
      <w:r w:rsidR="000D4C45">
        <w:rPr>
          <w:spacing w:val="-1"/>
          <w:sz w:val="28"/>
        </w:rPr>
        <w:t>/-Слияния</w:t>
      </w:r>
      <w:r w:rsidR="000D4C45">
        <w:rPr>
          <w:spacing w:val="-5"/>
          <w:sz w:val="28"/>
        </w:rPr>
        <w:t xml:space="preserve"> </w:t>
      </w:r>
      <w:r w:rsidR="000D4C45">
        <w:rPr>
          <w:sz w:val="28"/>
        </w:rPr>
        <w:t>и</w:t>
      </w:r>
      <w:r w:rsidR="000D4C45">
        <w:rPr>
          <w:spacing w:val="-6"/>
          <w:sz w:val="28"/>
        </w:rPr>
        <w:t xml:space="preserve"> </w:t>
      </w:r>
      <w:r w:rsidR="000D4C45">
        <w:rPr>
          <w:sz w:val="28"/>
        </w:rPr>
        <w:t>поглощения</w:t>
      </w:r>
      <w:r w:rsidR="000D4C45">
        <w:rPr>
          <w:spacing w:val="-3"/>
          <w:sz w:val="28"/>
        </w:rPr>
        <w:t xml:space="preserve"> </w:t>
      </w:r>
      <w:r w:rsidR="000D4C45">
        <w:rPr>
          <w:sz w:val="28"/>
        </w:rPr>
        <w:t>в</w:t>
      </w:r>
      <w:r w:rsidR="000D4C45">
        <w:rPr>
          <w:spacing w:val="-13"/>
          <w:sz w:val="28"/>
        </w:rPr>
        <w:t xml:space="preserve"> </w:t>
      </w:r>
      <w:r w:rsidR="000D4C45">
        <w:rPr>
          <w:sz w:val="28"/>
        </w:rPr>
        <w:t>России.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ind w:left="119" w:right="867" w:firstLine="710"/>
        <w:rPr>
          <w:sz w:val="28"/>
        </w:rPr>
      </w:pPr>
      <w:hyperlink r:id="rId20">
        <w:r w:rsidR="000D4C45">
          <w:rPr>
            <w:color w:val="0000FF"/>
            <w:sz w:val="28"/>
            <w:u w:val="single" w:color="0000FF"/>
          </w:rPr>
          <w:t>http://www.ma-journal.ru</w:t>
        </w:r>
      </w:hyperlink>
      <w:r w:rsidR="000D4C45">
        <w:rPr>
          <w:sz w:val="28"/>
        </w:rPr>
        <w:t>/-сайт</w:t>
      </w:r>
      <w:r w:rsidR="000D4C45">
        <w:rPr>
          <w:spacing w:val="17"/>
          <w:sz w:val="28"/>
        </w:rPr>
        <w:t xml:space="preserve"> </w:t>
      </w:r>
      <w:r w:rsidR="000D4C45">
        <w:rPr>
          <w:sz w:val="28"/>
        </w:rPr>
        <w:t>аналитического</w:t>
      </w:r>
      <w:r w:rsidR="000D4C45">
        <w:rPr>
          <w:spacing w:val="22"/>
          <w:sz w:val="28"/>
        </w:rPr>
        <w:t xml:space="preserve"> </w:t>
      </w:r>
      <w:r w:rsidR="000D4C45">
        <w:rPr>
          <w:sz w:val="28"/>
        </w:rPr>
        <w:t>журнала</w:t>
      </w:r>
      <w:r w:rsidR="000D4C45">
        <w:rPr>
          <w:spacing w:val="29"/>
          <w:sz w:val="28"/>
        </w:rPr>
        <w:t xml:space="preserve"> </w:t>
      </w:r>
      <w:r w:rsidR="000D4C45">
        <w:rPr>
          <w:sz w:val="28"/>
        </w:rPr>
        <w:t>«Слияния</w:t>
      </w:r>
      <w:r w:rsidR="000D4C45">
        <w:rPr>
          <w:spacing w:val="22"/>
          <w:sz w:val="28"/>
        </w:rPr>
        <w:t xml:space="preserve"> </w:t>
      </w:r>
      <w:r w:rsidR="000D4C45">
        <w:rPr>
          <w:sz w:val="28"/>
        </w:rPr>
        <w:t>и</w:t>
      </w:r>
      <w:r w:rsidR="000D4C45">
        <w:rPr>
          <w:spacing w:val="-67"/>
          <w:sz w:val="28"/>
        </w:rPr>
        <w:t xml:space="preserve"> </w:t>
      </w:r>
      <w:r w:rsidR="000D4C45">
        <w:rPr>
          <w:sz w:val="28"/>
        </w:rPr>
        <w:t>поглощения».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14"/>
        <w:rPr>
          <w:sz w:val="28"/>
        </w:rPr>
      </w:pPr>
      <w:hyperlink r:id="rId21">
        <w:r w:rsidR="000D4C45">
          <w:rPr>
            <w:color w:val="0000FF"/>
            <w:sz w:val="28"/>
            <w:u w:val="single" w:color="0000FF"/>
          </w:rPr>
          <w:t>http://www.maonline.ru</w:t>
        </w:r>
      </w:hyperlink>
      <w:r w:rsidR="000D4C45">
        <w:rPr>
          <w:color w:val="0000FF"/>
          <w:sz w:val="28"/>
          <w:u w:val="single" w:color="0000FF"/>
        </w:rPr>
        <w:t>/-</w:t>
      </w:r>
      <w:r w:rsidR="000D4C45">
        <w:rPr>
          <w:sz w:val="28"/>
        </w:rPr>
        <w:t>Слияния</w:t>
      </w:r>
      <w:r w:rsidR="000D4C45">
        <w:rPr>
          <w:spacing w:val="24"/>
          <w:sz w:val="28"/>
        </w:rPr>
        <w:t xml:space="preserve"> </w:t>
      </w:r>
      <w:r w:rsidR="000D4C45">
        <w:rPr>
          <w:sz w:val="28"/>
        </w:rPr>
        <w:t>и</w:t>
      </w:r>
      <w:r w:rsidR="000D4C45">
        <w:rPr>
          <w:spacing w:val="23"/>
          <w:sz w:val="28"/>
        </w:rPr>
        <w:t xml:space="preserve"> </w:t>
      </w:r>
      <w:r w:rsidR="000D4C45">
        <w:rPr>
          <w:sz w:val="28"/>
        </w:rPr>
        <w:t>поглощения:</w:t>
      </w:r>
      <w:r w:rsidR="000D4C45">
        <w:rPr>
          <w:spacing w:val="20"/>
          <w:sz w:val="28"/>
        </w:rPr>
        <w:t xml:space="preserve"> </w:t>
      </w:r>
      <w:r w:rsidR="000D4C45">
        <w:rPr>
          <w:sz w:val="28"/>
        </w:rPr>
        <w:t>новости,</w:t>
      </w:r>
      <w:r w:rsidR="000D4C45">
        <w:rPr>
          <w:spacing w:val="25"/>
          <w:sz w:val="28"/>
        </w:rPr>
        <w:t xml:space="preserve"> </w:t>
      </w:r>
      <w:r w:rsidR="000D4C45">
        <w:rPr>
          <w:sz w:val="28"/>
        </w:rPr>
        <w:t>аналитика</w:t>
      </w:r>
      <w:r w:rsidR="000D4C45">
        <w:rPr>
          <w:spacing w:val="29"/>
          <w:sz w:val="28"/>
        </w:rPr>
        <w:t xml:space="preserve"> </w:t>
      </w:r>
      <w:r w:rsidR="000D4C45">
        <w:rPr>
          <w:sz w:val="28"/>
        </w:rPr>
        <w:t>и</w:t>
      </w:r>
    </w:p>
    <w:p w:rsidR="00B5149A" w:rsidRDefault="000D4C45">
      <w:pPr>
        <w:pStyle w:val="a3"/>
        <w:spacing w:before="9"/>
        <w:ind w:left="119"/>
      </w:pPr>
      <w:r>
        <w:t>др.</w:t>
      </w:r>
    </w:p>
    <w:p w:rsidR="00B5149A" w:rsidRDefault="004970CF">
      <w:pPr>
        <w:pStyle w:val="a4"/>
        <w:numPr>
          <w:ilvl w:val="0"/>
          <w:numId w:val="4"/>
        </w:numPr>
        <w:tabs>
          <w:tab w:val="left" w:pos="1396"/>
          <w:tab w:val="left" w:pos="1397"/>
        </w:tabs>
        <w:spacing w:before="120"/>
        <w:rPr>
          <w:sz w:val="28"/>
        </w:rPr>
      </w:pPr>
      <w:hyperlink r:id="rId22">
        <w:r w:rsidR="000D4C45">
          <w:rPr>
            <w:color w:val="0000FF"/>
            <w:spacing w:val="-1"/>
            <w:sz w:val="28"/>
            <w:u w:val="single" w:color="0000FF"/>
          </w:rPr>
          <w:t>http://www.raexpert.ru</w:t>
        </w:r>
      </w:hyperlink>
      <w:r w:rsidR="000D4C45">
        <w:rPr>
          <w:spacing w:val="-1"/>
          <w:sz w:val="28"/>
        </w:rPr>
        <w:t>/-Рейтинговое</w:t>
      </w:r>
      <w:r w:rsidR="000D4C45">
        <w:rPr>
          <w:spacing w:val="-8"/>
          <w:sz w:val="28"/>
        </w:rPr>
        <w:t xml:space="preserve"> </w:t>
      </w:r>
      <w:r w:rsidR="000D4C45">
        <w:rPr>
          <w:sz w:val="28"/>
        </w:rPr>
        <w:t>агентство</w:t>
      </w:r>
      <w:r w:rsidR="000D4C45">
        <w:rPr>
          <w:spacing w:val="-8"/>
          <w:sz w:val="28"/>
        </w:rPr>
        <w:t xml:space="preserve"> </w:t>
      </w:r>
      <w:r w:rsidR="000D4C45">
        <w:rPr>
          <w:sz w:val="28"/>
        </w:rPr>
        <w:t>«ЭКСПЕРТ</w:t>
      </w:r>
      <w:r w:rsidR="000D4C45">
        <w:rPr>
          <w:spacing w:val="-11"/>
          <w:sz w:val="28"/>
        </w:rPr>
        <w:t xml:space="preserve"> </w:t>
      </w:r>
      <w:r w:rsidR="000D4C45">
        <w:rPr>
          <w:sz w:val="28"/>
        </w:rPr>
        <w:t>РА».</w:t>
      </w:r>
    </w:p>
    <w:p w:rsidR="00B5149A" w:rsidRDefault="00B5149A">
      <w:pPr>
        <w:pStyle w:val="a3"/>
        <w:rPr>
          <w:sz w:val="20"/>
        </w:rPr>
      </w:pPr>
    </w:p>
    <w:p w:rsidR="00B5149A" w:rsidRDefault="000D4C45">
      <w:pPr>
        <w:pStyle w:val="1"/>
        <w:spacing w:before="217" w:line="322" w:lineRule="exact"/>
        <w:ind w:left="830"/>
      </w:pPr>
      <w:r>
        <w:t>Интернет-ресурсы:</w:t>
      </w:r>
    </w:p>
    <w:p w:rsidR="00B5149A" w:rsidRDefault="000D4C45">
      <w:pPr>
        <w:pStyle w:val="a3"/>
        <w:spacing w:line="319" w:lineRule="exact"/>
        <w:ind w:left="830"/>
      </w:pPr>
      <w:r>
        <w:t>-</w:t>
      </w:r>
      <w:hyperlink r:id="rId23">
        <w:r>
          <w:t>www.damodaran.com</w:t>
        </w:r>
      </w:hyperlink>
    </w:p>
    <w:p w:rsidR="00B5149A" w:rsidRDefault="004970CF">
      <w:pPr>
        <w:pStyle w:val="a4"/>
        <w:numPr>
          <w:ilvl w:val="1"/>
          <w:numId w:val="5"/>
        </w:numPr>
        <w:tabs>
          <w:tab w:val="left" w:pos="994"/>
        </w:tabs>
        <w:spacing w:line="319" w:lineRule="exact"/>
        <w:rPr>
          <w:sz w:val="28"/>
        </w:rPr>
      </w:pPr>
      <w:hyperlink r:id="rId24">
        <w:r w:rsidR="000D4C45">
          <w:rPr>
            <w:sz w:val="28"/>
          </w:rPr>
          <w:t>www.cfin.ru</w:t>
        </w:r>
      </w:hyperlink>
      <w:r w:rsidR="000D4C45">
        <w:rPr>
          <w:sz w:val="28"/>
        </w:rPr>
        <w:t>;</w:t>
      </w:r>
    </w:p>
    <w:p w:rsidR="00B5149A" w:rsidRDefault="004970CF">
      <w:pPr>
        <w:pStyle w:val="a4"/>
        <w:numPr>
          <w:ilvl w:val="1"/>
          <w:numId w:val="5"/>
        </w:numPr>
        <w:tabs>
          <w:tab w:val="left" w:pos="994"/>
        </w:tabs>
        <w:spacing w:before="4"/>
        <w:rPr>
          <w:sz w:val="28"/>
        </w:rPr>
      </w:pPr>
      <w:hyperlink r:id="rId25">
        <w:r w:rsidR="000D4C45">
          <w:rPr>
            <w:color w:val="0000FF"/>
            <w:sz w:val="28"/>
            <w:u w:val="single" w:color="0000FF"/>
          </w:rPr>
          <w:t>www.finanalis.ru</w:t>
        </w:r>
      </w:hyperlink>
      <w:r w:rsidR="000D4C45">
        <w:rPr>
          <w:sz w:val="28"/>
        </w:rPr>
        <w:t>.</w:t>
      </w:r>
    </w:p>
    <w:p w:rsidR="00B5149A" w:rsidRDefault="000D4C45">
      <w:pPr>
        <w:pStyle w:val="a4"/>
        <w:numPr>
          <w:ilvl w:val="1"/>
          <w:numId w:val="5"/>
        </w:numPr>
        <w:tabs>
          <w:tab w:val="left" w:pos="994"/>
        </w:tabs>
        <w:spacing w:before="5"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10"/>
          <w:sz w:val="28"/>
        </w:rPr>
        <w:t xml:space="preserve"> </w:t>
      </w:r>
      <w:r>
        <w:rPr>
          <w:sz w:val="28"/>
        </w:rPr>
        <w:t>(ЭБ)</w:t>
      </w:r>
      <w:r>
        <w:rPr>
          <w:color w:val="0000FF"/>
          <w:spacing w:val="-5"/>
          <w:sz w:val="28"/>
        </w:rPr>
        <w:t xml:space="preserve"> </w:t>
      </w:r>
      <w:hyperlink r:id="rId26">
        <w:r>
          <w:rPr>
            <w:color w:val="0000FF"/>
            <w:sz w:val="28"/>
            <w:u w:val="single" w:color="0000FF"/>
          </w:rPr>
          <w:t>http://elib.fa.ru/</w:t>
        </w:r>
      </w:hyperlink>
    </w:p>
    <w:p w:rsidR="00B5149A" w:rsidRDefault="000D4C45">
      <w:pPr>
        <w:pStyle w:val="a4"/>
        <w:numPr>
          <w:ilvl w:val="1"/>
          <w:numId w:val="5"/>
        </w:numPr>
        <w:tabs>
          <w:tab w:val="left" w:pos="994"/>
        </w:tabs>
        <w:spacing w:line="319" w:lineRule="exact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0"/>
          <w:sz w:val="28"/>
        </w:rPr>
        <w:t xml:space="preserve"> </w:t>
      </w:r>
      <w:r>
        <w:rPr>
          <w:sz w:val="28"/>
        </w:rPr>
        <w:t>BOOK.RU</w:t>
      </w:r>
      <w:r>
        <w:rPr>
          <w:color w:val="0000FF"/>
          <w:spacing w:val="-3"/>
          <w:sz w:val="28"/>
        </w:rPr>
        <w:t xml:space="preserve"> </w:t>
      </w:r>
      <w:hyperlink r:id="rId27">
        <w:r>
          <w:rPr>
            <w:color w:val="0000FF"/>
            <w:sz w:val="28"/>
            <w:u w:val="single" w:color="0000FF"/>
          </w:rPr>
          <w:t>http://www.book.ru</w:t>
        </w:r>
      </w:hyperlink>
    </w:p>
    <w:p w:rsidR="00B5149A" w:rsidRDefault="000D4C45">
      <w:pPr>
        <w:pStyle w:val="a4"/>
        <w:numPr>
          <w:ilvl w:val="1"/>
          <w:numId w:val="5"/>
        </w:numPr>
        <w:tabs>
          <w:tab w:val="left" w:pos="994"/>
        </w:tabs>
        <w:spacing w:line="319" w:lineRule="exact"/>
        <w:rPr>
          <w:sz w:val="28"/>
        </w:rPr>
      </w:pPr>
      <w:r>
        <w:rPr>
          <w:w w:val="95"/>
          <w:sz w:val="28"/>
        </w:rPr>
        <w:t>Электронно-библиотечная</w:t>
      </w:r>
      <w:r>
        <w:rPr>
          <w:spacing w:val="91"/>
          <w:sz w:val="28"/>
        </w:rPr>
        <w:t xml:space="preserve"> </w:t>
      </w:r>
      <w:r>
        <w:rPr>
          <w:w w:val="95"/>
          <w:sz w:val="28"/>
        </w:rPr>
        <w:t>система</w:t>
      </w:r>
      <w:r>
        <w:rPr>
          <w:spacing w:val="100"/>
          <w:sz w:val="28"/>
        </w:rPr>
        <w:t xml:space="preserve"> </w:t>
      </w:r>
      <w:proofErr w:type="spellStart"/>
      <w:r>
        <w:rPr>
          <w:w w:val="95"/>
          <w:sz w:val="28"/>
        </w:rPr>
        <w:t>Znanium</w:t>
      </w:r>
      <w:proofErr w:type="spellEnd"/>
      <w:r>
        <w:rPr>
          <w:color w:val="0000FF"/>
          <w:spacing w:val="65"/>
          <w:sz w:val="28"/>
        </w:rPr>
        <w:t xml:space="preserve"> </w:t>
      </w:r>
      <w:hyperlink r:id="rId28">
        <w:r>
          <w:rPr>
            <w:color w:val="0000FF"/>
            <w:w w:val="95"/>
            <w:sz w:val="28"/>
            <w:u w:val="single" w:color="0000FF"/>
          </w:rPr>
          <w:t>http://www.znanium.com</w:t>
        </w:r>
      </w:hyperlink>
    </w:p>
    <w:p w:rsidR="00B5149A" w:rsidRDefault="00B5149A">
      <w:pPr>
        <w:pStyle w:val="a3"/>
        <w:rPr>
          <w:sz w:val="20"/>
        </w:rPr>
      </w:pPr>
    </w:p>
    <w:p w:rsidR="00B5149A" w:rsidRDefault="000D4C45">
      <w:pPr>
        <w:pStyle w:val="1"/>
        <w:numPr>
          <w:ilvl w:val="1"/>
          <w:numId w:val="4"/>
        </w:numPr>
        <w:tabs>
          <w:tab w:val="left" w:pos="2016"/>
          <w:tab w:val="left" w:pos="2017"/>
          <w:tab w:val="left" w:pos="4076"/>
          <w:tab w:val="left" w:pos="5492"/>
          <w:tab w:val="left" w:pos="6193"/>
          <w:tab w:val="left" w:pos="8186"/>
          <w:tab w:val="left" w:pos="8738"/>
        </w:tabs>
        <w:spacing w:before="264"/>
        <w:ind w:right="511" w:firstLine="710"/>
      </w:pPr>
      <w:bookmarkStart w:id="15" w:name="_bookmark12"/>
      <w:bookmarkEnd w:id="15"/>
      <w:r>
        <w:t>Методические</w:t>
      </w:r>
      <w:r>
        <w:tab/>
        <w:t>указания</w:t>
      </w:r>
      <w:r>
        <w:tab/>
        <w:t>для</w:t>
      </w:r>
      <w:r>
        <w:tab/>
        <w:t>обучающихся</w:t>
      </w:r>
      <w:r>
        <w:tab/>
        <w:t>по</w:t>
      </w:r>
      <w:r>
        <w:tab/>
      </w:r>
      <w:r>
        <w:rPr>
          <w:spacing w:val="-3"/>
        </w:rPr>
        <w:t>освоению</w:t>
      </w:r>
      <w:r>
        <w:rPr>
          <w:spacing w:val="-67"/>
        </w:rPr>
        <w:t xml:space="preserve"> </w:t>
      </w:r>
      <w:r>
        <w:t>дисциплины</w:t>
      </w:r>
    </w:p>
    <w:p w:rsidR="00B5149A" w:rsidRDefault="00B5149A">
      <w:pPr>
        <w:pStyle w:val="a3"/>
        <w:spacing w:before="10"/>
        <w:rPr>
          <w:b/>
          <w:sz w:val="30"/>
        </w:rPr>
      </w:pPr>
    </w:p>
    <w:p w:rsidR="00B5149A" w:rsidRDefault="000D4C45">
      <w:pPr>
        <w:pStyle w:val="a3"/>
        <w:ind w:left="1310"/>
      </w:pPr>
      <w:r>
        <w:t>Основные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студентами:</w:t>
      </w:r>
    </w:p>
    <w:p w:rsidR="00B5149A" w:rsidRDefault="00B5149A">
      <w:pPr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</w:tabs>
        <w:spacing w:before="72" w:line="322" w:lineRule="exact"/>
        <w:ind w:left="1473"/>
        <w:rPr>
          <w:sz w:val="28"/>
        </w:rPr>
      </w:pPr>
      <w:r>
        <w:rPr>
          <w:sz w:val="28"/>
        </w:rPr>
        <w:lastRenderedPageBreak/>
        <w:t>Лекция</w:t>
      </w: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  <w:tab w:val="left" w:pos="6601"/>
          <w:tab w:val="left" w:pos="7720"/>
          <w:tab w:val="left" w:pos="9814"/>
        </w:tabs>
        <w:ind w:right="483" w:firstLine="710"/>
        <w:rPr>
          <w:sz w:val="28"/>
        </w:rPr>
      </w:pPr>
      <w:r>
        <w:rPr>
          <w:sz w:val="28"/>
        </w:rPr>
        <w:t>Семинарское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занятие</w:t>
      </w:r>
      <w:r>
        <w:rPr>
          <w:sz w:val="28"/>
        </w:rPr>
        <w:tab/>
        <w:t>в</w:t>
      </w:r>
      <w:r>
        <w:rPr>
          <w:sz w:val="28"/>
        </w:rPr>
        <w:tab/>
        <w:t>активной</w:t>
      </w:r>
      <w:r>
        <w:rPr>
          <w:sz w:val="28"/>
        </w:rPr>
        <w:tab/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7"/>
          <w:sz w:val="28"/>
        </w:rPr>
        <w:t xml:space="preserve"> </w:t>
      </w:r>
      <w:r>
        <w:rPr>
          <w:sz w:val="28"/>
        </w:rPr>
        <w:t>формах.</w:t>
      </w: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</w:tabs>
        <w:spacing w:line="321" w:lineRule="exact"/>
        <w:ind w:left="1473"/>
        <w:rPr>
          <w:sz w:val="28"/>
        </w:rPr>
      </w:pPr>
      <w:r>
        <w:rPr>
          <w:sz w:val="28"/>
        </w:rPr>
        <w:t>Консультации</w:t>
      </w:r>
    </w:p>
    <w:p w:rsidR="00B5149A" w:rsidRDefault="000D4C45">
      <w:pPr>
        <w:pStyle w:val="a3"/>
        <w:tabs>
          <w:tab w:val="left" w:pos="2280"/>
          <w:tab w:val="left" w:pos="3721"/>
          <w:tab w:val="left" w:pos="5881"/>
          <w:tab w:val="left" w:pos="7322"/>
          <w:tab w:val="left" w:pos="8762"/>
        </w:tabs>
        <w:ind w:left="599" w:right="524" w:firstLine="710"/>
      </w:pPr>
      <w:r>
        <w:t>При</w:t>
      </w:r>
      <w:r>
        <w:tab/>
        <w:t>изучении</w:t>
      </w:r>
      <w:r>
        <w:tab/>
        <w:t>дисциплины</w:t>
      </w:r>
      <w:r>
        <w:tab/>
        <w:t>большое</w:t>
      </w:r>
      <w:r>
        <w:tab/>
        <w:t>внимание</w:t>
      </w:r>
      <w:r>
        <w:tab/>
      </w:r>
      <w:r>
        <w:rPr>
          <w:spacing w:val="-3"/>
        </w:rPr>
        <w:t>уделяется</w:t>
      </w:r>
      <w:r>
        <w:rPr>
          <w:spacing w:val="-67"/>
        </w:rPr>
        <w:t xml:space="preserve"> </w:t>
      </w:r>
      <w:r>
        <w:t>интерактивным</w:t>
      </w:r>
      <w:r>
        <w:rPr>
          <w:spacing w:val="9"/>
        </w:rPr>
        <w:t xml:space="preserve"> </w:t>
      </w:r>
      <w:r>
        <w:t>формам</w:t>
      </w:r>
      <w:r>
        <w:rPr>
          <w:spacing w:val="9"/>
        </w:rPr>
        <w:t xml:space="preserve"> </w:t>
      </w:r>
      <w:r>
        <w:t>обучения.</w:t>
      </w:r>
    </w:p>
    <w:p w:rsidR="00B5149A" w:rsidRDefault="000D4C45">
      <w:pPr>
        <w:pStyle w:val="1"/>
        <w:spacing w:line="321" w:lineRule="exact"/>
        <w:ind w:left="1310"/>
        <w:rPr>
          <w:b w:val="0"/>
        </w:rPr>
      </w:pPr>
      <w:r>
        <w:t>Лекции</w:t>
      </w:r>
      <w:r>
        <w:rPr>
          <w:b w:val="0"/>
        </w:rPr>
        <w:t>.</w:t>
      </w:r>
    </w:p>
    <w:p w:rsidR="00B5149A" w:rsidRDefault="000D4C45">
      <w:pPr>
        <w:pStyle w:val="a3"/>
        <w:ind w:left="599" w:right="478" w:firstLine="71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лекционный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преподносится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средств мультимедийной. Обсуждение проблем, выносимых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семинарские/практические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дискуссий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актуальным</w:t>
      </w:r>
      <w:r>
        <w:rPr>
          <w:spacing w:val="8"/>
        </w:rPr>
        <w:t xml:space="preserve"> </w:t>
      </w:r>
      <w:r>
        <w:t>и проблемным</w:t>
      </w:r>
      <w:r>
        <w:rPr>
          <w:spacing w:val="9"/>
        </w:rPr>
        <w:t xml:space="preserve"> </w:t>
      </w:r>
      <w:r>
        <w:t>вопросам</w:t>
      </w:r>
      <w:r>
        <w:rPr>
          <w:spacing w:val="8"/>
        </w:rPr>
        <w:t xml:space="preserve"> </w:t>
      </w:r>
      <w:r>
        <w:t>и публикациям.</w:t>
      </w:r>
    </w:p>
    <w:p w:rsidR="00B5149A" w:rsidRDefault="000D4C45">
      <w:pPr>
        <w:pStyle w:val="a3"/>
        <w:ind w:left="599" w:right="479" w:firstLine="710"/>
        <w:jc w:val="both"/>
      </w:pPr>
      <w:r>
        <w:t>Необходимо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категории,</w:t>
      </w:r>
      <w:r>
        <w:rPr>
          <w:spacing w:val="1"/>
        </w:rPr>
        <w:t xml:space="preserve"> </w:t>
      </w:r>
      <w:r>
        <w:t>формулировки,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рекомендации.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конспектах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пометки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рекомендованной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дополняющие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прослушанной</w:t>
      </w:r>
      <w:r>
        <w:rPr>
          <w:spacing w:val="1"/>
        </w:rPr>
        <w:t xml:space="preserve"> </w:t>
      </w:r>
      <w:r>
        <w:t>лекции,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подчеркивающие особую</w:t>
      </w:r>
      <w:r>
        <w:rPr>
          <w:spacing w:val="-7"/>
        </w:rPr>
        <w:t xml:space="preserve"> </w:t>
      </w:r>
      <w:r>
        <w:t>важность</w:t>
      </w:r>
      <w:r>
        <w:rPr>
          <w:spacing w:val="-8"/>
        </w:rPr>
        <w:t xml:space="preserve"> </w:t>
      </w:r>
      <w:r>
        <w:t>тех</w:t>
      </w:r>
      <w:r>
        <w:rPr>
          <w:spacing w:val="-12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иных</w:t>
      </w:r>
      <w:r>
        <w:rPr>
          <w:spacing w:val="-12"/>
        </w:rPr>
        <w:t xml:space="preserve"> </w:t>
      </w:r>
      <w:r>
        <w:t>теоретических</w:t>
      </w:r>
      <w:r>
        <w:rPr>
          <w:spacing w:val="-9"/>
        </w:rPr>
        <w:t xml:space="preserve"> </w:t>
      </w:r>
      <w:r>
        <w:t>положений.</w:t>
      </w:r>
    </w:p>
    <w:p w:rsidR="00B5149A" w:rsidRDefault="000D4C45">
      <w:pPr>
        <w:pStyle w:val="1"/>
        <w:spacing w:before="7" w:line="322" w:lineRule="exact"/>
        <w:ind w:left="1310"/>
        <w:jc w:val="both"/>
      </w:pPr>
      <w:r>
        <w:t>Семинарские/практические</w:t>
      </w:r>
      <w:r>
        <w:rPr>
          <w:spacing w:val="-8"/>
        </w:rPr>
        <w:t xml:space="preserve"> </w:t>
      </w:r>
      <w:r>
        <w:t>занятия.</w:t>
      </w:r>
    </w:p>
    <w:p w:rsidR="00B5149A" w:rsidRDefault="000D4C45">
      <w:pPr>
        <w:pStyle w:val="a3"/>
        <w:tabs>
          <w:tab w:val="left" w:pos="1905"/>
          <w:tab w:val="left" w:pos="3293"/>
          <w:tab w:val="left" w:pos="4503"/>
          <w:tab w:val="left" w:pos="5161"/>
          <w:tab w:val="left" w:pos="6520"/>
          <w:tab w:val="left" w:pos="7682"/>
          <w:tab w:val="left" w:pos="8542"/>
          <w:tab w:val="left" w:pos="9829"/>
        </w:tabs>
        <w:ind w:left="599" w:right="482" w:firstLine="710"/>
      </w:pPr>
      <w:r>
        <w:t>На</w:t>
      </w:r>
      <w:r>
        <w:tab/>
        <w:t>семинаре</w:t>
      </w:r>
      <w:r>
        <w:tab/>
        <w:t>каждый</w:t>
      </w:r>
      <w:r>
        <w:tab/>
        <w:t>его</w:t>
      </w:r>
      <w:r>
        <w:tab/>
        <w:t>участник</w:t>
      </w:r>
      <w:r>
        <w:tab/>
        <w:t>должен</w:t>
      </w:r>
      <w:r>
        <w:tab/>
        <w:t>быть</w:t>
      </w:r>
      <w:r>
        <w:tab/>
        <w:t>готовым</w:t>
      </w:r>
      <w:r>
        <w:tab/>
      </w:r>
      <w:r>
        <w:rPr>
          <w:spacing w:val="-5"/>
        </w:rPr>
        <w:t>к</w:t>
      </w:r>
      <w:r>
        <w:rPr>
          <w:spacing w:val="-67"/>
        </w:rPr>
        <w:t xml:space="preserve"> </w:t>
      </w:r>
      <w:r>
        <w:t>выступлению</w:t>
      </w:r>
      <w:r>
        <w:rPr>
          <w:spacing w:val="28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всем</w:t>
      </w:r>
      <w:r>
        <w:rPr>
          <w:spacing w:val="26"/>
        </w:rPr>
        <w:t xml:space="preserve"> </w:t>
      </w:r>
      <w:r>
        <w:t>поставленным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плане</w:t>
      </w:r>
      <w:r>
        <w:rPr>
          <w:spacing w:val="25"/>
        </w:rPr>
        <w:t xml:space="preserve"> </w:t>
      </w:r>
      <w:r>
        <w:t>вопросам.</w:t>
      </w:r>
      <w:r>
        <w:rPr>
          <w:spacing w:val="32"/>
        </w:rPr>
        <w:t xml:space="preserve"> </w:t>
      </w:r>
      <w:r>
        <w:t>Необходимо,</w:t>
      </w:r>
      <w:r>
        <w:rPr>
          <w:spacing w:val="28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выступающий</w:t>
      </w:r>
      <w:r>
        <w:rPr>
          <w:spacing w:val="1"/>
        </w:rPr>
        <w:t xml:space="preserve"> </w:t>
      </w:r>
      <w:r>
        <w:t>проявлял собственное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тому,</w:t>
      </w:r>
      <w:r>
        <w:rPr>
          <w:spacing w:val="1"/>
        </w:rPr>
        <w:t xml:space="preserve"> </w:t>
      </w:r>
      <w:r>
        <w:t>о чем</w:t>
      </w:r>
      <w:r>
        <w:rPr>
          <w:spacing w:val="1"/>
        </w:rPr>
        <w:t xml:space="preserve"> </w:t>
      </w:r>
      <w:r>
        <w:t>он говорит,</w:t>
      </w:r>
      <w:r>
        <w:rPr>
          <w:spacing w:val="-67"/>
        </w:rPr>
        <w:t xml:space="preserve"> </w:t>
      </w:r>
      <w:r>
        <w:t>высказывал свое личное мнение, понимание, обосновывал его и мог сделать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из сказанного.</w:t>
      </w:r>
      <w:r>
        <w:rPr>
          <w:spacing w:val="1"/>
        </w:rPr>
        <w:t xml:space="preserve"> </w:t>
      </w:r>
      <w:r>
        <w:t>В заключение</w:t>
      </w:r>
      <w:r>
        <w:rPr>
          <w:spacing w:val="1"/>
        </w:rPr>
        <w:t xml:space="preserve"> </w:t>
      </w:r>
      <w:r>
        <w:t>преподаватель,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семинара,</w:t>
      </w:r>
      <w:r>
        <w:rPr>
          <w:spacing w:val="10"/>
        </w:rPr>
        <w:t xml:space="preserve"> </w:t>
      </w:r>
      <w:r>
        <w:t>подводит итоги семинара.</w:t>
      </w:r>
    </w:p>
    <w:p w:rsidR="00B5149A" w:rsidRDefault="000D4C45">
      <w:pPr>
        <w:pStyle w:val="a3"/>
        <w:spacing w:line="320" w:lineRule="exact"/>
        <w:ind w:left="1310"/>
      </w:pPr>
      <w:r>
        <w:t>Формы</w:t>
      </w:r>
      <w:r>
        <w:rPr>
          <w:spacing w:val="-8"/>
        </w:rPr>
        <w:t xml:space="preserve"> </w:t>
      </w:r>
      <w:r>
        <w:t>семинарских/практических</w:t>
      </w:r>
      <w:r>
        <w:rPr>
          <w:spacing w:val="-9"/>
        </w:rPr>
        <w:t xml:space="preserve"> </w:t>
      </w:r>
      <w:r>
        <w:t>занятий:</w:t>
      </w:r>
    </w:p>
    <w:p w:rsidR="00B5149A" w:rsidRDefault="000D4C45">
      <w:pPr>
        <w:pStyle w:val="a4"/>
        <w:numPr>
          <w:ilvl w:val="2"/>
          <w:numId w:val="5"/>
        </w:numPr>
        <w:tabs>
          <w:tab w:val="left" w:pos="1474"/>
        </w:tabs>
        <w:spacing w:before="5" w:line="322" w:lineRule="exact"/>
        <w:ind w:left="1473"/>
        <w:rPr>
          <w:i/>
          <w:sz w:val="28"/>
        </w:rPr>
      </w:pPr>
      <w:r>
        <w:rPr>
          <w:i/>
          <w:sz w:val="28"/>
        </w:rPr>
        <w:t>Дискуссия</w:t>
      </w:r>
    </w:p>
    <w:p w:rsidR="00B5149A" w:rsidRDefault="000D4C45">
      <w:pPr>
        <w:pStyle w:val="a4"/>
        <w:numPr>
          <w:ilvl w:val="0"/>
          <w:numId w:val="3"/>
        </w:numPr>
        <w:tabs>
          <w:tab w:val="left" w:pos="1474"/>
        </w:tabs>
        <w:spacing w:line="319" w:lineRule="exact"/>
        <w:ind w:left="1473"/>
        <w:jc w:val="both"/>
        <w:rPr>
          <w:i/>
          <w:sz w:val="28"/>
        </w:rPr>
      </w:pPr>
      <w:r>
        <w:rPr>
          <w:i/>
          <w:sz w:val="28"/>
        </w:rPr>
        <w:t>Проведение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деловых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игр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(ДИ)</w:t>
      </w:r>
    </w:p>
    <w:p w:rsidR="00B5149A" w:rsidRDefault="000D4C45">
      <w:pPr>
        <w:pStyle w:val="a4"/>
        <w:numPr>
          <w:ilvl w:val="0"/>
          <w:numId w:val="3"/>
        </w:numPr>
        <w:tabs>
          <w:tab w:val="left" w:pos="1493"/>
        </w:tabs>
        <w:ind w:right="484" w:firstLine="710"/>
        <w:jc w:val="both"/>
        <w:rPr>
          <w:sz w:val="28"/>
        </w:rPr>
      </w:pPr>
      <w:r>
        <w:rPr>
          <w:i/>
          <w:sz w:val="28"/>
        </w:rPr>
        <w:t>Проведение занятий с разбором конкретных ситуаций (КС) и кейсов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 наиболее часто проводимой формой интерактивного занятия со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студентами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Предлагаемая</w:t>
      </w:r>
      <w:r>
        <w:rPr>
          <w:spacing w:val="1"/>
          <w:sz w:val="28"/>
        </w:rPr>
        <w:t xml:space="preserve"> </w:t>
      </w:r>
      <w:r>
        <w:rPr>
          <w:sz w:val="28"/>
        </w:rPr>
        <w:t>тема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лекциях,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занятию.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 для практической деятельности студентов. Определяется круг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выяснению,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8"/>
          <w:sz w:val="28"/>
        </w:rPr>
        <w:t xml:space="preserve"> </w:t>
      </w:r>
      <w:r>
        <w:rPr>
          <w:sz w:val="28"/>
        </w:rPr>
        <w:t>группы студентов для</w:t>
      </w:r>
      <w:r>
        <w:rPr>
          <w:spacing w:val="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обсуждения.</w:t>
      </w:r>
    </w:p>
    <w:p w:rsidR="00B5149A" w:rsidRDefault="000D4C45">
      <w:pPr>
        <w:pStyle w:val="a3"/>
        <w:ind w:left="599" w:right="481" w:firstLine="710"/>
        <w:jc w:val="both"/>
      </w:pPr>
      <w:r>
        <w:t>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 и вырабатываются коллективные заключения, которые оценивается</w:t>
      </w:r>
      <w:r>
        <w:rPr>
          <w:spacing w:val="1"/>
        </w:rPr>
        <w:t xml:space="preserve"> </w:t>
      </w:r>
      <w:r>
        <w:t>остальными</w:t>
      </w:r>
      <w:r>
        <w:rPr>
          <w:spacing w:val="5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семинара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заключение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преподавателем.</w:t>
      </w:r>
    </w:p>
    <w:p w:rsidR="00B5149A" w:rsidRDefault="000D4C45">
      <w:pPr>
        <w:pStyle w:val="a3"/>
        <w:spacing w:line="244" w:lineRule="auto"/>
        <w:ind w:left="599" w:right="502" w:firstLine="710"/>
        <w:jc w:val="both"/>
      </w:pPr>
      <w:r>
        <w:rPr>
          <w:b/>
        </w:rPr>
        <w:t xml:space="preserve">Консультации </w:t>
      </w:r>
      <w:r>
        <w:t>являются одной из основных форм оказания помощи</w:t>
      </w:r>
      <w:r>
        <w:rPr>
          <w:spacing w:val="1"/>
        </w:rPr>
        <w:t xml:space="preserve"> </w:t>
      </w:r>
      <w:r>
        <w:t>студентам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8"/>
        </w:rPr>
        <w:t xml:space="preserve"> </w:t>
      </w:r>
      <w:r>
        <w:t>работе</w:t>
      </w:r>
      <w:r>
        <w:rPr>
          <w:spacing w:val="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изучению дисциплины.</w:t>
      </w:r>
    </w:p>
    <w:p w:rsidR="00B5149A" w:rsidRDefault="000D4C45">
      <w:pPr>
        <w:pStyle w:val="a3"/>
        <w:ind w:left="599" w:right="481" w:firstLine="710"/>
        <w:jc w:val="both"/>
      </w:pPr>
      <w:r>
        <w:rPr>
          <w:b/>
        </w:rPr>
        <w:t>Самостоятельное</w:t>
      </w:r>
      <w:r>
        <w:rPr>
          <w:b/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начинать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проработки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уделяя</w:t>
      </w:r>
      <w:r>
        <w:rPr>
          <w:spacing w:val="1"/>
        </w:rPr>
        <w:t xml:space="preserve"> </w:t>
      </w:r>
      <w:r>
        <w:t>структуре</w:t>
      </w:r>
      <w:r>
        <w:rPr>
          <w:spacing w:val="67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содержанию</w:t>
      </w:r>
      <w:r>
        <w:rPr>
          <w:spacing w:val="69"/>
        </w:rPr>
        <w:t xml:space="preserve"> </w:t>
      </w:r>
      <w:r>
        <w:t>курса.</w:t>
      </w:r>
      <w:r>
        <w:rPr>
          <w:spacing w:val="68"/>
        </w:rPr>
        <w:t xml:space="preserve"> </w:t>
      </w:r>
      <w:r>
        <w:t>Студентам</w:t>
      </w:r>
      <w:r>
        <w:rPr>
          <w:spacing w:val="67"/>
        </w:rPr>
        <w:t xml:space="preserve"> </w:t>
      </w:r>
      <w:r>
        <w:t>рекомендуется</w:t>
      </w:r>
      <w:r>
        <w:rPr>
          <w:spacing w:val="68"/>
        </w:rPr>
        <w:t xml:space="preserve"> </w:t>
      </w:r>
      <w:r>
        <w:t>получить</w:t>
      </w:r>
      <w:r>
        <w:rPr>
          <w:spacing w:val="68"/>
        </w:rPr>
        <w:t xml:space="preserve"> </w:t>
      </w:r>
      <w:r>
        <w:t>в</w:t>
      </w:r>
    </w:p>
    <w:p w:rsidR="00B5149A" w:rsidRDefault="00B5149A">
      <w:pPr>
        <w:jc w:val="both"/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a3"/>
        <w:spacing w:before="67" w:line="242" w:lineRule="auto"/>
        <w:ind w:left="599" w:right="483"/>
        <w:jc w:val="both"/>
      </w:pPr>
      <w:r>
        <w:lastRenderedPageBreak/>
        <w:t>Библиотечно-информационном центре университета учебную литературу 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изучению</w:t>
      </w:r>
      <w:r>
        <w:rPr>
          <w:spacing w:val="-1"/>
        </w:rPr>
        <w:t xml:space="preserve"> </w:t>
      </w:r>
      <w:r>
        <w:t>дисциплины.</w:t>
      </w:r>
    </w:p>
    <w:p w:rsidR="00B5149A" w:rsidRDefault="000D4C45">
      <w:pPr>
        <w:pStyle w:val="a3"/>
        <w:ind w:left="599" w:right="508" w:firstLine="710"/>
        <w:jc w:val="both"/>
      </w:pPr>
      <w:r>
        <w:t>Неотъемлемым элементом самостоятельной работы является изучение</w:t>
      </w:r>
      <w:r>
        <w:rPr>
          <w:spacing w:val="1"/>
        </w:rPr>
        <w:t xml:space="preserve"> </w:t>
      </w:r>
      <w:r>
        <w:t>монографий, нормативных правовых актов, сбор и обработка статистической</w:t>
      </w:r>
      <w:r>
        <w:rPr>
          <w:spacing w:val="-67"/>
        </w:rPr>
        <w:t xml:space="preserve"> </w:t>
      </w:r>
      <w:r>
        <w:t>информации и</w:t>
      </w:r>
      <w:r>
        <w:rPr>
          <w:spacing w:val="9"/>
        </w:rPr>
        <w:t xml:space="preserve"> </w:t>
      </w:r>
      <w:r>
        <w:t>т.д.</w:t>
      </w:r>
    </w:p>
    <w:p w:rsidR="00B5149A" w:rsidRDefault="000D4C45">
      <w:pPr>
        <w:pStyle w:val="a3"/>
        <w:ind w:left="599" w:right="489" w:firstLine="71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предусмотрено написание</w:t>
      </w:r>
      <w:r>
        <w:rPr>
          <w:spacing w:val="11"/>
        </w:rPr>
        <w:t xml:space="preserve"> </w:t>
      </w:r>
      <w:r>
        <w:t>контрольной</w:t>
      </w:r>
      <w:r>
        <w:rPr>
          <w:spacing w:val="7"/>
        </w:rPr>
        <w:t xml:space="preserve"> </w:t>
      </w:r>
      <w:r>
        <w:t>работы.</w:t>
      </w:r>
    </w:p>
    <w:p w:rsidR="00B5149A" w:rsidRDefault="000D4C45">
      <w:pPr>
        <w:pStyle w:val="a3"/>
        <w:spacing w:line="321" w:lineRule="exact"/>
        <w:ind w:left="1310"/>
        <w:jc w:val="both"/>
      </w:pPr>
      <w:r>
        <w:t>Работа</w:t>
      </w:r>
      <w:r>
        <w:rPr>
          <w:spacing w:val="-7"/>
        </w:rPr>
        <w:t xml:space="preserve"> </w:t>
      </w:r>
      <w:r>
        <w:t>выполняется в</w:t>
      </w:r>
      <w:r>
        <w:rPr>
          <w:spacing w:val="-10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всего</w:t>
      </w:r>
      <w:r>
        <w:rPr>
          <w:spacing w:val="-7"/>
        </w:rPr>
        <w:t xml:space="preserve"> </w:t>
      </w:r>
      <w:r>
        <w:t>модуля.</w:t>
      </w:r>
    </w:p>
    <w:p w:rsidR="00B5149A" w:rsidRDefault="000D4C45">
      <w:pPr>
        <w:pStyle w:val="a3"/>
        <w:ind w:left="599" w:right="485" w:firstLine="710"/>
        <w:jc w:val="both"/>
      </w:pPr>
      <w:r>
        <w:t>Методические рекомендации по написанию контрольной работы. Цель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магистрантов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слияний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поглощений,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-67"/>
        </w:rPr>
        <w:t xml:space="preserve"> </w:t>
      </w:r>
      <w:r>
        <w:t>отчетностью и ее аналитической интерпретации, подготовки аналитического</w:t>
      </w:r>
      <w:r>
        <w:rPr>
          <w:spacing w:val="1"/>
        </w:rPr>
        <w:t xml:space="preserve"> </w:t>
      </w:r>
      <w:r>
        <w:t>заключения,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поиском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информации.</w:t>
      </w:r>
    </w:p>
    <w:p w:rsidR="00B5149A" w:rsidRDefault="000D4C45">
      <w:pPr>
        <w:pStyle w:val="a3"/>
        <w:ind w:left="599" w:right="492" w:firstLine="710"/>
        <w:jc w:val="both"/>
      </w:pPr>
      <w:r>
        <w:t>Для проведения анализа студент магистрант самостоятельно выбирает</w:t>
      </w:r>
      <w:r>
        <w:rPr>
          <w:spacing w:val="1"/>
        </w:rPr>
        <w:t xml:space="preserve"> </w:t>
      </w:r>
      <w:r>
        <w:t>компанию, проводит анализ ее инвестиционной привлекательности компании</w:t>
      </w:r>
      <w:r>
        <w:rPr>
          <w:spacing w:val="-67"/>
        </w:rPr>
        <w:t xml:space="preserve"> </w:t>
      </w:r>
      <w:r>
        <w:t>по предложенной методике и делает заключение о возможностях слияний,</w:t>
      </w:r>
      <w:r>
        <w:rPr>
          <w:spacing w:val="1"/>
        </w:rPr>
        <w:t xml:space="preserve"> </w:t>
      </w:r>
      <w:r>
        <w:t>либо поглощении. В качестве основы для написания контрольной работы,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библиографических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опубликованных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СМИ,</w:t>
      </w:r>
      <w:r>
        <w:rPr>
          <w:spacing w:val="7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информация</w:t>
      </w:r>
      <w:r>
        <w:rPr>
          <w:spacing w:val="6"/>
        </w:rPr>
        <w:t xml:space="preserve"> </w:t>
      </w:r>
      <w:r>
        <w:t>с</w:t>
      </w:r>
    </w:p>
    <w:p w:rsidR="00B5149A" w:rsidRDefault="000D4C45">
      <w:pPr>
        <w:pStyle w:val="a3"/>
        <w:ind w:left="599" w:right="482" w:firstLine="710"/>
        <w:jc w:val="both"/>
      </w:pPr>
      <w:r>
        <w:t>сайтов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компаний,</w:t>
      </w:r>
      <w:r>
        <w:rPr>
          <w:spacing w:val="1"/>
        </w:rPr>
        <w:t xml:space="preserve"> </w:t>
      </w:r>
      <w:r>
        <w:t>агентств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предприятий,</w:t>
      </w:r>
      <w:r>
        <w:rPr>
          <w:spacing w:val="-67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доступе.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практической части работы рекомендуется воспользоваться аналитической</w:t>
      </w:r>
      <w:r>
        <w:rPr>
          <w:spacing w:val="1"/>
        </w:rPr>
        <w:t xml:space="preserve"> </w:t>
      </w:r>
      <w:r>
        <w:t xml:space="preserve">системой </w:t>
      </w:r>
      <w:proofErr w:type="spellStart"/>
      <w:r>
        <w:t>Блумберг</w:t>
      </w:r>
      <w:proofErr w:type="spellEnd"/>
      <w:r>
        <w:t>,</w:t>
      </w:r>
      <w:r>
        <w:rPr>
          <w:spacing w:val="17"/>
        </w:rPr>
        <w:t xml:space="preserve"> </w:t>
      </w:r>
      <w:r>
        <w:t>СПАРК</w:t>
      </w:r>
    </w:p>
    <w:p w:rsidR="00B5149A" w:rsidRDefault="000D4C45">
      <w:pPr>
        <w:pStyle w:val="a3"/>
        <w:ind w:left="599" w:right="473" w:firstLine="710"/>
        <w:jc w:val="both"/>
      </w:pPr>
      <w:r>
        <w:t>Объем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20-25</w:t>
      </w:r>
      <w:r>
        <w:rPr>
          <w:spacing w:val="1"/>
        </w:rPr>
        <w:t xml:space="preserve"> </w:t>
      </w:r>
      <w:r>
        <w:t>страниц,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части:</w:t>
      </w:r>
      <w:r>
        <w:rPr>
          <w:spacing w:val="-67"/>
        </w:rPr>
        <w:t xml:space="preserve"> </w:t>
      </w:r>
      <w:r>
        <w:t>теоретическая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практическая.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-67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подобного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(наличие</w:t>
      </w:r>
      <w:r>
        <w:rPr>
          <w:spacing w:val="1"/>
        </w:rPr>
        <w:t xml:space="preserve"> </w:t>
      </w:r>
      <w:r>
        <w:t>титульного</w:t>
      </w:r>
      <w:r>
        <w:rPr>
          <w:spacing w:val="1"/>
        </w:rPr>
        <w:t xml:space="preserve"> </w:t>
      </w:r>
      <w:r>
        <w:t>листа,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введения,</w:t>
      </w:r>
      <w:r>
        <w:rPr>
          <w:spacing w:val="1"/>
        </w:rPr>
        <w:t xml:space="preserve"> </w:t>
      </w:r>
      <w:r>
        <w:t>заключения,</w:t>
      </w:r>
      <w:r>
        <w:rPr>
          <w:spacing w:val="1"/>
        </w:rPr>
        <w:t xml:space="preserve"> </w:t>
      </w:r>
      <w:r>
        <w:t>списка</w:t>
      </w:r>
      <w:r>
        <w:rPr>
          <w:spacing w:val="-67"/>
        </w:rPr>
        <w:t xml:space="preserve"> </w:t>
      </w:r>
      <w:r>
        <w:t>литературы, при необходимости - приложения). Наличие самостоятельных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приветствуется.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контрольную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рекомендуется с применением персонального компьютера шрифтом черного</w:t>
      </w:r>
      <w:r>
        <w:rPr>
          <w:spacing w:val="1"/>
        </w:rPr>
        <w:t xml:space="preserve"> </w:t>
      </w:r>
      <w:r>
        <w:t>цвета. Размер бумаги – А4 (210 х 297 мм). Поля: верхнее и нижнее</w:t>
      </w:r>
      <w:r>
        <w:rPr>
          <w:spacing w:val="70"/>
        </w:rPr>
        <w:t xml:space="preserve"> </w:t>
      </w:r>
      <w:r>
        <w:t>– по 25</w:t>
      </w:r>
      <w:r>
        <w:rPr>
          <w:spacing w:val="1"/>
        </w:rPr>
        <w:t xml:space="preserve"> </w:t>
      </w:r>
      <w:r>
        <w:t xml:space="preserve">мм, левое – 30 мм, правое – 10-15 мм. Шрифт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через 1,5</w:t>
      </w:r>
      <w:r>
        <w:rPr>
          <w:spacing w:val="1"/>
        </w:rPr>
        <w:t xml:space="preserve"> </w:t>
      </w:r>
      <w:r>
        <w:t>интервала.</w:t>
      </w:r>
      <w:r>
        <w:rPr>
          <w:spacing w:val="1"/>
        </w:rPr>
        <w:t xml:space="preserve"> </w:t>
      </w:r>
      <w:r>
        <w:t>Выравнивание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ширине.</w:t>
      </w:r>
      <w:r>
        <w:rPr>
          <w:spacing w:val="1"/>
        </w:rPr>
        <w:t xml:space="preserve"> </w:t>
      </w:r>
      <w:r>
        <w:t>Отступ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(красной)</w:t>
      </w:r>
      <w:r>
        <w:rPr>
          <w:spacing w:val="1"/>
        </w:rPr>
        <w:t xml:space="preserve"> </w:t>
      </w:r>
      <w:r>
        <w:t>строки –</w:t>
      </w:r>
      <w:r>
        <w:rPr>
          <w:spacing w:val="1"/>
        </w:rPr>
        <w:t xml:space="preserve"> </w:t>
      </w:r>
      <w:r>
        <w:t>1 см.</w:t>
      </w:r>
      <w:r>
        <w:rPr>
          <w:spacing w:val="9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шрифта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основного текста</w:t>
      </w:r>
      <w:r>
        <w:rPr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14 пт.</w:t>
      </w:r>
    </w:p>
    <w:p w:rsidR="00B5149A" w:rsidRDefault="000D4C45">
      <w:pPr>
        <w:pStyle w:val="a3"/>
        <w:ind w:left="599" w:right="481" w:firstLine="710"/>
        <w:jc w:val="both"/>
      </w:pPr>
      <w:r>
        <w:t>Обязательным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презентация</w:t>
      </w:r>
      <w:r>
        <w:rPr>
          <w:spacing w:val="-67"/>
        </w:rPr>
        <w:t xml:space="preserve"> </w:t>
      </w:r>
      <w:proofErr w:type="spellStart"/>
      <w:r>
        <w:t>PowerPoint</w:t>
      </w:r>
      <w:proofErr w:type="spellEnd"/>
      <w:r>
        <w:t>, отражающая 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показаны во время занятий и являются предметом обсуждения со студентами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докладов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10-25</w:t>
      </w:r>
      <w:r>
        <w:rPr>
          <w:spacing w:val="2"/>
        </w:rPr>
        <w:t xml:space="preserve"> </w:t>
      </w:r>
      <w:r>
        <w:t>минут.</w:t>
      </w:r>
    </w:p>
    <w:p w:rsidR="00B5149A" w:rsidRDefault="00B5149A">
      <w:pPr>
        <w:jc w:val="both"/>
        <w:sectPr w:rsidR="00B5149A">
          <w:pgSz w:w="11910" w:h="16840"/>
          <w:pgMar w:top="920" w:right="360" w:bottom="1380" w:left="1100" w:header="0" w:footer="1110" w:gutter="0"/>
          <w:cols w:space="720"/>
        </w:sectPr>
      </w:pPr>
    </w:p>
    <w:p w:rsidR="00B5149A" w:rsidRDefault="000D4C45">
      <w:pPr>
        <w:pStyle w:val="1"/>
        <w:numPr>
          <w:ilvl w:val="1"/>
          <w:numId w:val="4"/>
        </w:numPr>
        <w:tabs>
          <w:tab w:val="left" w:pos="1858"/>
        </w:tabs>
        <w:spacing w:before="57"/>
        <w:ind w:right="481" w:firstLine="710"/>
        <w:jc w:val="both"/>
      </w:pPr>
      <w:bookmarkStart w:id="16" w:name="_bookmark13"/>
      <w:bookmarkEnd w:id="16"/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</w:t>
      </w:r>
      <w:r>
        <w:rPr>
          <w:spacing w:val="-7"/>
        </w:rPr>
        <w:t xml:space="preserve"> </w:t>
      </w:r>
      <w:r>
        <w:t>систем</w:t>
      </w:r>
      <w:r>
        <w:rPr>
          <w:spacing w:val="15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необходимости)</w:t>
      </w:r>
    </w:p>
    <w:p w:rsidR="00B5149A" w:rsidRDefault="00B5149A">
      <w:pPr>
        <w:pStyle w:val="a3"/>
        <w:spacing w:before="6"/>
        <w:rPr>
          <w:b/>
          <w:sz w:val="42"/>
        </w:rPr>
      </w:pPr>
    </w:p>
    <w:p w:rsidR="00B5149A" w:rsidRDefault="000D4C45">
      <w:pPr>
        <w:pStyle w:val="1"/>
        <w:numPr>
          <w:ilvl w:val="2"/>
          <w:numId w:val="4"/>
        </w:numPr>
        <w:tabs>
          <w:tab w:val="left" w:pos="1945"/>
        </w:tabs>
        <w:ind w:hanging="635"/>
      </w:pPr>
      <w:bookmarkStart w:id="17" w:name="_bookmark14"/>
      <w:bookmarkEnd w:id="17"/>
      <w:r>
        <w:rPr>
          <w:w w:val="95"/>
        </w:rPr>
        <w:t>Комплект</w:t>
      </w:r>
      <w:r>
        <w:rPr>
          <w:spacing w:val="78"/>
        </w:rPr>
        <w:t xml:space="preserve"> </w:t>
      </w:r>
      <w:r>
        <w:rPr>
          <w:w w:val="95"/>
        </w:rPr>
        <w:t>лицензионного</w:t>
      </w:r>
      <w:r>
        <w:rPr>
          <w:spacing w:val="102"/>
        </w:rPr>
        <w:t xml:space="preserve"> </w:t>
      </w:r>
      <w:r>
        <w:rPr>
          <w:w w:val="95"/>
        </w:rPr>
        <w:t>программного</w:t>
      </w:r>
      <w:r>
        <w:rPr>
          <w:spacing w:val="88"/>
        </w:rPr>
        <w:t xml:space="preserve"> </w:t>
      </w:r>
      <w:r>
        <w:rPr>
          <w:w w:val="95"/>
        </w:rPr>
        <w:t>обеспечения:</w:t>
      </w:r>
    </w:p>
    <w:p w:rsidR="00B5149A" w:rsidRDefault="00B5149A">
      <w:pPr>
        <w:pStyle w:val="a3"/>
        <w:spacing w:before="10"/>
        <w:rPr>
          <w:b/>
          <w:sz w:val="40"/>
        </w:rPr>
      </w:pPr>
    </w:p>
    <w:p w:rsidR="00B5149A" w:rsidRDefault="000D4C45">
      <w:pPr>
        <w:pStyle w:val="a4"/>
        <w:numPr>
          <w:ilvl w:val="0"/>
          <w:numId w:val="2"/>
        </w:numPr>
        <w:tabs>
          <w:tab w:val="left" w:pos="1728"/>
          <w:tab w:val="left" w:pos="1729"/>
        </w:tabs>
        <w:ind w:hanging="419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B5149A" w:rsidRDefault="000D4C45">
      <w:pPr>
        <w:pStyle w:val="a4"/>
        <w:numPr>
          <w:ilvl w:val="0"/>
          <w:numId w:val="2"/>
        </w:numPr>
        <w:tabs>
          <w:tab w:val="left" w:pos="1728"/>
          <w:tab w:val="left" w:pos="1729"/>
        </w:tabs>
        <w:ind w:hanging="419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  <w:r>
        <w:rPr>
          <w:sz w:val="28"/>
        </w:rPr>
        <w:t>.</w:t>
      </w:r>
    </w:p>
    <w:p w:rsidR="00B5149A" w:rsidRDefault="00B5149A">
      <w:pPr>
        <w:pStyle w:val="a3"/>
        <w:spacing w:before="11"/>
        <w:rPr>
          <w:sz w:val="42"/>
        </w:rPr>
      </w:pPr>
    </w:p>
    <w:p w:rsidR="00B5149A" w:rsidRDefault="000D4C45">
      <w:pPr>
        <w:pStyle w:val="1"/>
        <w:numPr>
          <w:ilvl w:val="2"/>
          <w:numId w:val="4"/>
        </w:numPr>
        <w:tabs>
          <w:tab w:val="left" w:pos="2304"/>
          <w:tab w:val="left" w:pos="2305"/>
          <w:tab w:val="left" w:pos="4489"/>
          <w:tab w:val="left" w:pos="7360"/>
          <w:tab w:val="left" w:pos="8402"/>
          <w:tab w:val="left" w:pos="9800"/>
        </w:tabs>
        <w:ind w:left="599" w:right="487" w:firstLine="710"/>
      </w:pPr>
      <w:bookmarkStart w:id="18" w:name="_bookmark15"/>
      <w:bookmarkEnd w:id="18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6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9"/>
        </w:rPr>
        <w:t xml:space="preserve"> </w:t>
      </w:r>
      <w:r>
        <w:t>справочные</w:t>
      </w:r>
      <w:r>
        <w:rPr>
          <w:spacing w:val="10"/>
        </w:rPr>
        <w:t xml:space="preserve"> </w:t>
      </w:r>
      <w:r>
        <w:t>системы</w:t>
      </w:r>
    </w:p>
    <w:p w:rsidR="00B5149A" w:rsidRDefault="00B5149A">
      <w:pPr>
        <w:pStyle w:val="a3"/>
        <w:spacing w:before="8"/>
        <w:rPr>
          <w:b/>
          <w:sz w:val="41"/>
        </w:rPr>
      </w:pPr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</w:tabs>
        <w:spacing w:line="319" w:lineRule="exact"/>
        <w:rPr>
          <w:sz w:val="28"/>
        </w:rPr>
      </w:pPr>
      <w:r>
        <w:rPr>
          <w:spacing w:val="-1"/>
          <w:sz w:val="28"/>
        </w:rPr>
        <w:t>Информационно-правовая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</w:tabs>
        <w:spacing w:line="319" w:lineRule="exact"/>
        <w:rPr>
          <w:sz w:val="28"/>
        </w:rPr>
      </w:pPr>
      <w:r>
        <w:rPr>
          <w:spacing w:val="-1"/>
          <w:sz w:val="28"/>
        </w:rPr>
        <w:t>Информационно-правовая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11"/>
          <w:sz w:val="28"/>
        </w:rPr>
        <w:t xml:space="preserve"> </w:t>
      </w:r>
      <w:r>
        <w:rPr>
          <w:sz w:val="28"/>
        </w:rPr>
        <w:t>Плюс»</w:t>
      </w:r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</w:tabs>
        <w:spacing w:line="319" w:lineRule="exact"/>
        <w:rPr>
          <w:sz w:val="28"/>
        </w:rPr>
      </w:pPr>
      <w:r>
        <w:rPr>
          <w:w w:val="95"/>
          <w:sz w:val="28"/>
        </w:rPr>
        <w:t>Электронная</w:t>
      </w:r>
      <w:r>
        <w:rPr>
          <w:spacing w:val="104"/>
          <w:sz w:val="28"/>
        </w:rPr>
        <w:t xml:space="preserve"> </w:t>
      </w:r>
      <w:r>
        <w:rPr>
          <w:w w:val="95"/>
          <w:sz w:val="28"/>
        </w:rPr>
        <w:t>энциклопедия:</w:t>
      </w:r>
      <w:r>
        <w:rPr>
          <w:color w:val="0000FF"/>
          <w:spacing w:val="89"/>
          <w:sz w:val="28"/>
        </w:rPr>
        <w:t xml:space="preserve"> </w:t>
      </w:r>
      <w:hyperlink r:id="rId29">
        <w:r>
          <w:rPr>
            <w:color w:val="0000FF"/>
            <w:w w:val="95"/>
            <w:sz w:val="28"/>
            <w:u w:val="single" w:color="0000FF"/>
          </w:rPr>
          <w:t>http://ru.wikipedia.org/wiki/Wiki</w:t>
        </w:r>
      </w:hyperlink>
    </w:p>
    <w:p w:rsidR="00B5149A" w:rsidRDefault="000D4C45">
      <w:pPr>
        <w:pStyle w:val="a4"/>
        <w:numPr>
          <w:ilvl w:val="0"/>
          <w:numId w:val="1"/>
        </w:numPr>
        <w:tabs>
          <w:tab w:val="left" w:pos="1732"/>
          <w:tab w:val="left" w:pos="1733"/>
          <w:tab w:val="left" w:pos="3029"/>
          <w:tab w:val="left" w:pos="4993"/>
          <w:tab w:val="left" w:pos="6544"/>
          <w:tab w:val="left" w:pos="8354"/>
          <w:tab w:val="left" w:pos="9867"/>
        </w:tabs>
        <w:ind w:left="599" w:right="486" w:firstLine="71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4"/>
          <w:sz w:val="28"/>
        </w:rPr>
        <w:t>-</w:t>
      </w:r>
      <w:r>
        <w:rPr>
          <w:spacing w:val="-67"/>
          <w:sz w:val="28"/>
        </w:rPr>
        <w:t xml:space="preserve"> </w:t>
      </w:r>
      <w:hyperlink r:id="rId30">
        <w:r>
          <w:rPr>
            <w:sz w:val="28"/>
          </w:rPr>
          <w:t>http://www.skrin.ru/</w:t>
        </w:r>
      </w:hyperlink>
    </w:p>
    <w:p w:rsidR="00B5149A" w:rsidRDefault="000D4C45">
      <w:pPr>
        <w:pStyle w:val="a3"/>
        <w:spacing w:line="322" w:lineRule="exact"/>
        <w:ind w:left="1310"/>
      </w:pPr>
      <w:r>
        <w:t>и др.</w:t>
      </w:r>
    </w:p>
    <w:p w:rsidR="00B5149A" w:rsidRDefault="000D4C45">
      <w:pPr>
        <w:pStyle w:val="1"/>
        <w:numPr>
          <w:ilvl w:val="2"/>
          <w:numId w:val="4"/>
        </w:numPr>
        <w:tabs>
          <w:tab w:val="left" w:pos="2036"/>
        </w:tabs>
        <w:spacing w:before="84"/>
        <w:ind w:left="599" w:right="826" w:firstLine="710"/>
      </w:pPr>
      <w:bookmarkStart w:id="19" w:name="_bookmark16"/>
      <w:bookmarkEnd w:id="19"/>
      <w:r>
        <w:t>Сертифицированные</w:t>
      </w:r>
      <w:r>
        <w:rPr>
          <w:spacing w:val="5"/>
        </w:rPr>
        <w:t xml:space="preserve"> </w:t>
      </w:r>
      <w:r>
        <w:t>программные</w:t>
      </w:r>
      <w:r>
        <w:rPr>
          <w:spacing w:val="4"/>
        </w:rPr>
        <w:t xml:space="preserve"> </w:t>
      </w:r>
      <w:r>
        <w:t>и аппаратные</w:t>
      </w:r>
      <w:r>
        <w:rPr>
          <w:spacing w:val="4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информации</w:t>
      </w:r>
    </w:p>
    <w:p w:rsidR="00B5149A" w:rsidRDefault="00B5149A">
      <w:pPr>
        <w:pStyle w:val="a3"/>
        <w:spacing w:before="5"/>
        <w:rPr>
          <w:b/>
          <w:sz w:val="40"/>
        </w:rPr>
      </w:pPr>
    </w:p>
    <w:p w:rsidR="00B5149A" w:rsidRDefault="000D4C45">
      <w:pPr>
        <w:pStyle w:val="a3"/>
        <w:ind w:left="1310"/>
      </w:pPr>
      <w:r>
        <w:t>Не</w:t>
      </w:r>
      <w:r>
        <w:rPr>
          <w:spacing w:val="-14"/>
        </w:rPr>
        <w:t xml:space="preserve"> </w:t>
      </w:r>
      <w:r>
        <w:t>используются</w:t>
      </w:r>
    </w:p>
    <w:p w:rsidR="00B5149A" w:rsidRDefault="00B5149A">
      <w:pPr>
        <w:pStyle w:val="a3"/>
        <w:rPr>
          <w:sz w:val="30"/>
        </w:rPr>
      </w:pPr>
    </w:p>
    <w:p w:rsidR="00B5149A" w:rsidRDefault="000D4C45">
      <w:pPr>
        <w:pStyle w:val="1"/>
        <w:spacing w:before="212" w:line="235" w:lineRule="auto"/>
        <w:ind w:right="1054" w:firstLine="710"/>
      </w:pPr>
      <w:bookmarkStart w:id="20" w:name="_bookmark17"/>
      <w:bookmarkEnd w:id="20"/>
      <w:r>
        <w:t>12. Описание материально-технической базы, необходимой для</w:t>
      </w:r>
      <w:r>
        <w:rPr>
          <w:spacing w:val="-68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дисциплине:</w:t>
      </w:r>
    </w:p>
    <w:p w:rsidR="00B5149A" w:rsidRDefault="00B5149A">
      <w:pPr>
        <w:pStyle w:val="a3"/>
        <w:spacing w:before="4"/>
        <w:rPr>
          <w:b/>
          <w:sz w:val="32"/>
        </w:rPr>
      </w:pPr>
    </w:p>
    <w:p w:rsidR="00B5149A" w:rsidRDefault="000D4C45">
      <w:pPr>
        <w:pStyle w:val="a3"/>
        <w:spacing w:line="360" w:lineRule="auto"/>
        <w:ind w:left="599" w:right="495" w:firstLine="629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мультимедийной техники аудиторий. Для проведения лекций и 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оборудованные</w:t>
      </w:r>
      <w:r>
        <w:rPr>
          <w:spacing w:val="7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техническими средствами: видеопроектор, экран настенный, персональные</w:t>
      </w:r>
      <w:r>
        <w:rPr>
          <w:spacing w:val="1"/>
        </w:rPr>
        <w:t xml:space="preserve"> </w:t>
      </w:r>
      <w:r>
        <w:t>компьютеры с</w:t>
      </w:r>
      <w:r>
        <w:rPr>
          <w:spacing w:val="9"/>
        </w:rPr>
        <w:t xml:space="preserve"> </w:t>
      </w:r>
      <w:r>
        <w:t>доступом</w:t>
      </w:r>
      <w:r>
        <w:rPr>
          <w:spacing w:val="9"/>
        </w:rPr>
        <w:t xml:space="preserve"> </w:t>
      </w:r>
      <w:r>
        <w:t>к</w:t>
      </w:r>
      <w:r>
        <w:rPr>
          <w:spacing w:val="4"/>
        </w:rPr>
        <w:t xml:space="preserve"> </w:t>
      </w:r>
      <w:proofErr w:type="spellStart"/>
      <w:r>
        <w:t>Internet</w:t>
      </w:r>
      <w:proofErr w:type="spellEnd"/>
      <w:r>
        <w:t>-ресурсам.</w:t>
      </w:r>
    </w:p>
    <w:sectPr w:rsidR="00B5149A">
      <w:pgSz w:w="11910" w:h="16840"/>
      <w:pgMar w:top="940" w:right="360" w:bottom="1380" w:left="1100" w:header="0" w:footer="11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CA7" w:rsidRDefault="00662CA7">
      <w:r>
        <w:separator/>
      </w:r>
    </w:p>
  </w:endnote>
  <w:endnote w:type="continuationSeparator" w:id="0">
    <w:p w:rsidR="00662CA7" w:rsidRDefault="0066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9FE" w:rsidRDefault="00A529FE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4099560</wp:posOffset>
              </wp:positionH>
              <wp:positionV relativeFrom="page">
                <wp:posOffset>9797415</wp:posOffset>
              </wp:positionV>
              <wp:extent cx="20447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29FE" w:rsidRDefault="00A529FE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70CF">
                            <w:rPr>
                              <w:noProof/>
                              <w:sz w:val="20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2.8pt;margin-top:771.45pt;width:16.1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" filled="f" stroked="f">
              <v:textbox inset="0,0,0,0">
                <w:txbxContent>
                  <w:p w:rsidR="00A529FE" w:rsidRDefault="00A529FE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70CF">
                      <w:rPr>
                        <w:noProof/>
                        <w:sz w:val="20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CA7" w:rsidRDefault="00662CA7">
      <w:r>
        <w:separator/>
      </w:r>
    </w:p>
  </w:footnote>
  <w:footnote w:type="continuationSeparator" w:id="0">
    <w:p w:rsidR="00662CA7" w:rsidRDefault="00662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18D6"/>
    <w:multiLevelType w:val="hybridMultilevel"/>
    <w:tmpl w:val="E6E2FC12"/>
    <w:lvl w:ilvl="0" w:tplc="008A1B36">
      <w:start w:val="1"/>
      <w:numFmt w:val="decimal"/>
      <w:lvlText w:val="%1."/>
      <w:lvlJc w:val="left"/>
      <w:pPr>
        <w:ind w:left="120" w:hanging="19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168B268">
      <w:numFmt w:val="bullet"/>
      <w:lvlText w:val="•"/>
      <w:lvlJc w:val="left"/>
      <w:pPr>
        <w:ind w:left="291" w:hanging="197"/>
      </w:pPr>
      <w:rPr>
        <w:rFonts w:hint="default"/>
        <w:lang w:val="ru-RU" w:eastAsia="en-US" w:bidi="ar-SA"/>
      </w:rPr>
    </w:lvl>
    <w:lvl w:ilvl="2" w:tplc="DEACEB12">
      <w:numFmt w:val="bullet"/>
      <w:lvlText w:val="•"/>
      <w:lvlJc w:val="left"/>
      <w:pPr>
        <w:ind w:left="462" w:hanging="197"/>
      </w:pPr>
      <w:rPr>
        <w:rFonts w:hint="default"/>
        <w:lang w:val="ru-RU" w:eastAsia="en-US" w:bidi="ar-SA"/>
      </w:rPr>
    </w:lvl>
    <w:lvl w:ilvl="3" w:tplc="B76AEECE">
      <w:numFmt w:val="bullet"/>
      <w:lvlText w:val="•"/>
      <w:lvlJc w:val="left"/>
      <w:pPr>
        <w:ind w:left="633" w:hanging="197"/>
      </w:pPr>
      <w:rPr>
        <w:rFonts w:hint="default"/>
        <w:lang w:val="ru-RU" w:eastAsia="en-US" w:bidi="ar-SA"/>
      </w:rPr>
    </w:lvl>
    <w:lvl w:ilvl="4" w:tplc="10EEDB28">
      <w:numFmt w:val="bullet"/>
      <w:lvlText w:val="•"/>
      <w:lvlJc w:val="left"/>
      <w:pPr>
        <w:ind w:left="805" w:hanging="197"/>
      </w:pPr>
      <w:rPr>
        <w:rFonts w:hint="default"/>
        <w:lang w:val="ru-RU" w:eastAsia="en-US" w:bidi="ar-SA"/>
      </w:rPr>
    </w:lvl>
    <w:lvl w:ilvl="5" w:tplc="2258DB5C">
      <w:numFmt w:val="bullet"/>
      <w:lvlText w:val="•"/>
      <w:lvlJc w:val="left"/>
      <w:pPr>
        <w:ind w:left="976" w:hanging="197"/>
      </w:pPr>
      <w:rPr>
        <w:rFonts w:hint="default"/>
        <w:lang w:val="ru-RU" w:eastAsia="en-US" w:bidi="ar-SA"/>
      </w:rPr>
    </w:lvl>
    <w:lvl w:ilvl="6" w:tplc="F8A220E4">
      <w:numFmt w:val="bullet"/>
      <w:lvlText w:val="•"/>
      <w:lvlJc w:val="left"/>
      <w:pPr>
        <w:ind w:left="1147" w:hanging="197"/>
      </w:pPr>
      <w:rPr>
        <w:rFonts w:hint="default"/>
        <w:lang w:val="ru-RU" w:eastAsia="en-US" w:bidi="ar-SA"/>
      </w:rPr>
    </w:lvl>
    <w:lvl w:ilvl="7" w:tplc="57024F96">
      <w:numFmt w:val="bullet"/>
      <w:lvlText w:val="•"/>
      <w:lvlJc w:val="left"/>
      <w:pPr>
        <w:ind w:left="1319" w:hanging="197"/>
      </w:pPr>
      <w:rPr>
        <w:rFonts w:hint="default"/>
        <w:lang w:val="ru-RU" w:eastAsia="en-US" w:bidi="ar-SA"/>
      </w:rPr>
    </w:lvl>
    <w:lvl w:ilvl="8" w:tplc="AE8CC20E">
      <w:numFmt w:val="bullet"/>
      <w:lvlText w:val="•"/>
      <w:lvlJc w:val="left"/>
      <w:pPr>
        <w:ind w:left="1490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04264E4B"/>
    <w:multiLevelType w:val="hybridMultilevel"/>
    <w:tmpl w:val="C00E7E8A"/>
    <w:lvl w:ilvl="0" w:tplc="D73A6140">
      <w:start w:val="1"/>
      <w:numFmt w:val="decimal"/>
      <w:lvlText w:val="%1."/>
      <w:lvlJc w:val="left"/>
      <w:pPr>
        <w:ind w:left="1593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1" w:tplc="714CEE62">
      <w:numFmt w:val="bullet"/>
      <w:lvlText w:val="•"/>
      <w:lvlJc w:val="left"/>
      <w:pPr>
        <w:ind w:left="2484" w:hanging="284"/>
      </w:pPr>
      <w:rPr>
        <w:rFonts w:hint="default"/>
        <w:lang w:val="ru-RU" w:eastAsia="en-US" w:bidi="ar-SA"/>
      </w:rPr>
    </w:lvl>
    <w:lvl w:ilvl="2" w:tplc="AD08BED6">
      <w:numFmt w:val="bullet"/>
      <w:lvlText w:val="•"/>
      <w:lvlJc w:val="left"/>
      <w:pPr>
        <w:ind w:left="3369" w:hanging="284"/>
      </w:pPr>
      <w:rPr>
        <w:rFonts w:hint="default"/>
        <w:lang w:val="ru-RU" w:eastAsia="en-US" w:bidi="ar-SA"/>
      </w:rPr>
    </w:lvl>
    <w:lvl w:ilvl="3" w:tplc="BC9ADC7A">
      <w:numFmt w:val="bullet"/>
      <w:lvlText w:val="•"/>
      <w:lvlJc w:val="left"/>
      <w:pPr>
        <w:ind w:left="4254" w:hanging="284"/>
      </w:pPr>
      <w:rPr>
        <w:rFonts w:hint="default"/>
        <w:lang w:val="ru-RU" w:eastAsia="en-US" w:bidi="ar-SA"/>
      </w:rPr>
    </w:lvl>
    <w:lvl w:ilvl="4" w:tplc="B4AA8E36">
      <w:numFmt w:val="bullet"/>
      <w:lvlText w:val="•"/>
      <w:lvlJc w:val="left"/>
      <w:pPr>
        <w:ind w:left="5139" w:hanging="284"/>
      </w:pPr>
      <w:rPr>
        <w:rFonts w:hint="default"/>
        <w:lang w:val="ru-RU" w:eastAsia="en-US" w:bidi="ar-SA"/>
      </w:rPr>
    </w:lvl>
    <w:lvl w:ilvl="5" w:tplc="25208BF4">
      <w:numFmt w:val="bullet"/>
      <w:lvlText w:val="•"/>
      <w:lvlJc w:val="left"/>
      <w:pPr>
        <w:ind w:left="6024" w:hanging="284"/>
      </w:pPr>
      <w:rPr>
        <w:rFonts w:hint="default"/>
        <w:lang w:val="ru-RU" w:eastAsia="en-US" w:bidi="ar-SA"/>
      </w:rPr>
    </w:lvl>
    <w:lvl w:ilvl="6" w:tplc="76A642F2">
      <w:numFmt w:val="bullet"/>
      <w:lvlText w:val="•"/>
      <w:lvlJc w:val="left"/>
      <w:pPr>
        <w:ind w:left="6909" w:hanging="284"/>
      </w:pPr>
      <w:rPr>
        <w:rFonts w:hint="default"/>
        <w:lang w:val="ru-RU" w:eastAsia="en-US" w:bidi="ar-SA"/>
      </w:rPr>
    </w:lvl>
    <w:lvl w:ilvl="7" w:tplc="99A25210">
      <w:numFmt w:val="bullet"/>
      <w:lvlText w:val="•"/>
      <w:lvlJc w:val="left"/>
      <w:pPr>
        <w:ind w:left="7794" w:hanging="284"/>
      </w:pPr>
      <w:rPr>
        <w:rFonts w:hint="default"/>
        <w:lang w:val="ru-RU" w:eastAsia="en-US" w:bidi="ar-SA"/>
      </w:rPr>
    </w:lvl>
    <w:lvl w:ilvl="8" w:tplc="961AFA4C">
      <w:numFmt w:val="bullet"/>
      <w:lvlText w:val="•"/>
      <w:lvlJc w:val="left"/>
      <w:pPr>
        <w:ind w:left="867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16197CA1"/>
    <w:multiLevelType w:val="hybridMultilevel"/>
    <w:tmpl w:val="1EE6E288"/>
    <w:lvl w:ilvl="0" w:tplc="3710F3B6">
      <w:start w:val="1"/>
      <w:numFmt w:val="decimal"/>
      <w:lvlText w:val="%1."/>
      <w:lvlJc w:val="left"/>
      <w:pPr>
        <w:ind w:left="1733" w:hanging="423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1" w:tplc="3716ADBA">
      <w:numFmt w:val="bullet"/>
      <w:lvlText w:val="•"/>
      <w:lvlJc w:val="left"/>
      <w:pPr>
        <w:ind w:left="2610" w:hanging="423"/>
      </w:pPr>
      <w:rPr>
        <w:rFonts w:hint="default"/>
        <w:lang w:val="ru-RU" w:eastAsia="en-US" w:bidi="ar-SA"/>
      </w:rPr>
    </w:lvl>
    <w:lvl w:ilvl="2" w:tplc="3452752A">
      <w:numFmt w:val="bullet"/>
      <w:lvlText w:val="•"/>
      <w:lvlJc w:val="left"/>
      <w:pPr>
        <w:ind w:left="3481" w:hanging="423"/>
      </w:pPr>
      <w:rPr>
        <w:rFonts w:hint="default"/>
        <w:lang w:val="ru-RU" w:eastAsia="en-US" w:bidi="ar-SA"/>
      </w:rPr>
    </w:lvl>
    <w:lvl w:ilvl="3" w:tplc="56D228C8">
      <w:numFmt w:val="bullet"/>
      <w:lvlText w:val="•"/>
      <w:lvlJc w:val="left"/>
      <w:pPr>
        <w:ind w:left="4352" w:hanging="423"/>
      </w:pPr>
      <w:rPr>
        <w:rFonts w:hint="default"/>
        <w:lang w:val="ru-RU" w:eastAsia="en-US" w:bidi="ar-SA"/>
      </w:rPr>
    </w:lvl>
    <w:lvl w:ilvl="4" w:tplc="D4FAFCCE">
      <w:numFmt w:val="bullet"/>
      <w:lvlText w:val="•"/>
      <w:lvlJc w:val="left"/>
      <w:pPr>
        <w:ind w:left="5223" w:hanging="423"/>
      </w:pPr>
      <w:rPr>
        <w:rFonts w:hint="default"/>
        <w:lang w:val="ru-RU" w:eastAsia="en-US" w:bidi="ar-SA"/>
      </w:rPr>
    </w:lvl>
    <w:lvl w:ilvl="5" w:tplc="0AE0872E">
      <w:numFmt w:val="bullet"/>
      <w:lvlText w:val="•"/>
      <w:lvlJc w:val="left"/>
      <w:pPr>
        <w:ind w:left="6094" w:hanging="423"/>
      </w:pPr>
      <w:rPr>
        <w:rFonts w:hint="default"/>
        <w:lang w:val="ru-RU" w:eastAsia="en-US" w:bidi="ar-SA"/>
      </w:rPr>
    </w:lvl>
    <w:lvl w:ilvl="6" w:tplc="64F68A9C">
      <w:numFmt w:val="bullet"/>
      <w:lvlText w:val="•"/>
      <w:lvlJc w:val="left"/>
      <w:pPr>
        <w:ind w:left="6965" w:hanging="423"/>
      </w:pPr>
      <w:rPr>
        <w:rFonts w:hint="default"/>
        <w:lang w:val="ru-RU" w:eastAsia="en-US" w:bidi="ar-SA"/>
      </w:rPr>
    </w:lvl>
    <w:lvl w:ilvl="7" w:tplc="F08E00A0">
      <w:numFmt w:val="bullet"/>
      <w:lvlText w:val="•"/>
      <w:lvlJc w:val="left"/>
      <w:pPr>
        <w:ind w:left="7836" w:hanging="423"/>
      </w:pPr>
      <w:rPr>
        <w:rFonts w:hint="default"/>
        <w:lang w:val="ru-RU" w:eastAsia="en-US" w:bidi="ar-SA"/>
      </w:rPr>
    </w:lvl>
    <w:lvl w:ilvl="8" w:tplc="316C528C">
      <w:numFmt w:val="bullet"/>
      <w:lvlText w:val="•"/>
      <w:lvlJc w:val="left"/>
      <w:pPr>
        <w:ind w:left="8707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81A504B"/>
    <w:multiLevelType w:val="multilevel"/>
    <w:tmpl w:val="54384540"/>
    <w:lvl w:ilvl="0">
      <w:start w:val="6"/>
      <w:numFmt w:val="decimal"/>
      <w:lvlText w:val="%1."/>
      <w:lvlJc w:val="left"/>
      <w:pPr>
        <w:ind w:left="599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9" w:hanging="495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69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4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9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4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9" w:hanging="495"/>
      </w:pPr>
      <w:rPr>
        <w:rFonts w:hint="default"/>
        <w:lang w:val="ru-RU" w:eastAsia="en-US" w:bidi="ar-SA"/>
      </w:rPr>
    </w:lvl>
  </w:abstractNum>
  <w:abstractNum w:abstractNumId="4" w15:restartNumberingAfterBreak="0">
    <w:nsid w:val="18DC5B52"/>
    <w:multiLevelType w:val="hybridMultilevel"/>
    <w:tmpl w:val="59047C9C"/>
    <w:lvl w:ilvl="0" w:tplc="F8880514">
      <w:start w:val="1"/>
      <w:numFmt w:val="decimal"/>
      <w:lvlText w:val="%1."/>
      <w:lvlJc w:val="left"/>
      <w:pPr>
        <w:ind w:left="120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B186242">
      <w:numFmt w:val="bullet"/>
      <w:lvlText w:val="•"/>
      <w:lvlJc w:val="left"/>
      <w:pPr>
        <w:ind w:left="348" w:hanging="226"/>
      </w:pPr>
      <w:rPr>
        <w:rFonts w:hint="default"/>
        <w:lang w:val="ru-RU" w:eastAsia="en-US" w:bidi="ar-SA"/>
      </w:rPr>
    </w:lvl>
    <w:lvl w:ilvl="2" w:tplc="04B02E44">
      <w:numFmt w:val="bullet"/>
      <w:lvlText w:val="•"/>
      <w:lvlJc w:val="left"/>
      <w:pPr>
        <w:ind w:left="576" w:hanging="226"/>
      </w:pPr>
      <w:rPr>
        <w:rFonts w:hint="default"/>
        <w:lang w:val="ru-RU" w:eastAsia="en-US" w:bidi="ar-SA"/>
      </w:rPr>
    </w:lvl>
    <w:lvl w:ilvl="3" w:tplc="37E6FA34">
      <w:numFmt w:val="bullet"/>
      <w:lvlText w:val="•"/>
      <w:lvlJc w:val="left"/>
      <w:pPr>
        <w:ind w:left="804" w:hanging="226"/>
      </w:pPr>
      <w:rPr>
        <w:rFonts w:hint="default"/>
        <w:lang w:val="ru-RU" w:eastAsia="en-US" w:bidi="ar-SA"/>
      </w:rPr>
    </w:lvl>
    <w:lvl w:ilvl="4" w:tplc="323C7D0E">
      <w:numFmt w:val="bullet"/>
      <w:lvlText w:val="•"/>
      <w:lvlJc w:val="left"/>
      <w:pPr>
        <w:ind w:left="1032" w:hanging="226"/>
      </w:pPr>
      <w:rPr>
        <w:rFonts w:hint="default"/>
        <w:lang w:val="ru-RU" w:eastAsia="en-US" w:bidi="ar-SA"/>
      </w:rPr>
    </w:lvl>
    <w:lvl w:ilvl="5" w:tplc="1C2C27AE">
      <w:numFmt w:val="bullet"/>
      <w:lvlText w:val="•"/>
      <w:lvlJc w:val="left"/>
      <w:pPr>
        <w:ind w:left="1260" w:hanging="226"/>
      </w:pPr>
      <w:rPr>
        <w:rFonts w:hint="default"/>
        <w:lang w:val="ru-RU" w:eastAsia="en-US" w:bidi="ar-SA"/>
      </w:rPr>
    </w:lvl>
    <w:lvl w:ilvl="6" w:tplc="94D8B656">
      <w:numFmt w:val="bullet"/>
      <w:lvlText w:val="•"/>
      <w:lvlJc w:val="left"/>
      <w:pPr>
        <w:ind w:left="1488" w:hanging="226"/>
      </w:pPr>
      <w:rPr>
        <w:rFonts w:hint="default"/>
        <w:lang w:val="ru-RU" w:eastAsia="en-US" w:bidi="ar-SA"/>
      </w:rPr>
    </w:lvl>
    <w:lvl w:ilvl="7" w:tplc="9DAE9880">
      <w:numFmt w:val="bullet"/>
      <w:lvlText w:val="•"/>
      <w:lvlJc w:val="left"/>
      <w:pPr>
        <w:ind w:left="1716" w:hanging="226"/>
      </w:pPr>
      <w:rPr>
        <w:rFonts w:hint="default"/>
        <w:lang w:val="ru-RU" w:eastAsia="en-US" w:bidi="ar-SA"/>
      </w:rPr>
    </w:lvl>
    <w:lvl w:ilvl="8" w:tplc="DD84BEC6">
      <w:numFmt w:val="bullet"/>
      <w:lvlText w:val="•"/>
      <w:lvlJc w:val="left"/>
      <w:pPr>
        <w:ind w:left="1944" w:hanging="226"/>
      </w:pPr>
      <w:rPr>
        <w:rFonts w:hint="default"/>
        <w:lang w:val="ru-RU" w:eastAsia="en-US" w:bidi="ar-SA"/>
      </w:rPr>
    </w:lvl>
  </w:abstractNum>
  <w:abstractNum w:abstractNumId="5" w15:restartNumberingAfterBreak="0">
    <w:nsid w:val="1A5C5F84"/>
    <w:multiLevelType w:val="multilevel"/>
    <w:tmpl w:val="FCAC0816"/>
    <w:lvl w:ilvl="0">
      <w:start w:val="1"/>
      <w:numFmt w:val="decimal"/>
      <w:lvlText w:val="%1."/>
      <w:lvlJc w:val="left"/>
      <w:pPr>
        <w:ind w:left="1733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05" w:hanging="495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91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6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82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4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5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6" w:hanging="495"/>
      </w:pPr>
      <w:rPr>
        <w:rFonts w:hint="default"/>
        <w:lang w:val="ru-RU" w:eastAsia="en-US" w:bidi="ar-SA"/>
      </w:rPr>
    </w:lvl>
  </w:abstractNum>
  <w:abstractNum w:abstractNumId="6" w15:restartNumberingAfterBreak="0">
    <w:nsid w:val="1AE56B45"/>
    <w:multiLevelType w:val="hybridMultilevel"/>
    <w:tmpl w:val="26ACE2B0"/>
    <w:lvl w:ilvl="0" w:tplc="FC9EF17E">
      <w:numFmt w:val="bullet"/>
      <w:lvlText w:val="-"/>
      <w:lvlJc w:val="left"/>
      <w:pPr>
        <w:ind w:left="119" w:hanging="207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203C20C4">
      <w:numFmt w:val="bullet"/>
      <w:lvlText w:val="-"/>
      <w:lvlJc w:val="left"/>
      <w:pPr>
        <w:ind w:left="993" w:hanging="164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7BB8C1A8">
      <w:numFmt w:val="bullet"/>
      <w:lvlText w:val="-"/>
      <w:lvlJc w:val="left"/>
      <w:pPr>
        <w:ind w:left="599" w:hanging="164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3" w:tplc="DAF2233E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4" w:tplc="516ADB68">
      <w:numFmt w:val="bullet"/>
      <w:lvlText w:val="•"/>
      <w:lvlJc w:val="left"/>
      <w:pPr>
        <w:ind w:left="3362" w:hanging="164"/>
      </w:pPr>
      <w:rPr>
        <w:rFonts w:hint="default"/>
        <w:lang w:val="ru-RU" w:eastAsia="en-US" w:bidi="ar-SA"/>
      </w:rPr>
    </w:lvl>
    <w:lvl w:ilvl="5" w:tplc="B4CEDF4C">
      <w:numFmt w:val="bullet"/>
      <w:lvlText w:val="•"/>
      <w:lvlJc w:val="left"/>
      <w:pPr>
        <w:ind w:left="4543" w:hanging="164"/>
      </w:pPr>
      <w:rPr>
        <w:rFonts w:hint="default"/>
        <w:lang w:val="ru-RU" w:eastAsia="en-US" w:bidi="ar-SA"/>
      </w:rPr>
    </w:lvl>
    <w:lvl w:ilvl="6" w:tplc="2AF8D5BE">
      <w:numFmt w:val="bullet"/>
      <w:lvlText w:val="•"/>
      <w:lvlJc w:val="left"/>
      <w:pPr>
        <w:ind w:left="5724" w:hanging="164"/>
      </w:pPr>
      <w:rPr>
        <w:rFonts w:hint="default"/>
        <w:lang w:val="ru-RU" w:eastAsia="en-US" w:bidi="ar-SA"/>
      </w:rPr>
    </w:lvl>
    <w:lvl w:ilvl="7" w:tplc="90F8DE04">
      <w:numFmt w:val="bullet"/>
      <w:lvlText w:val="•"/>
      <w:lvlJc w:val="left"/>
      <w:pPr>
        <w:ind w:left="6905" w:hanging="164"/>
      </w:pPr>
      <w:rPr>
        <w:rFonts w:hint="default"/>
        <w:lang w:val="ru-RU" w:eastAsia="en-US" w:bidi="ar-SA"/>
      </w:rPr>
    </w:lvl>
    <w:lvl w:ilvl="8" w:tplc="C964986C">
      <w:numFmt w:val="bullet"/>
      <w:lvlText w:val="•"/>
      <w:lvlJc w:val="left"/>
      <w:pPr>
        <w:ind w:left="8086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2862099"/>
    <w:multiLevelType w:val="hybridMultilevel"/>
    <w:tmpl w:val="8374861A"/>
    <w:lvl w:ilvl="0" w:tplc="F8B84580">
      <w:start w:val="13"/>
      <w:numFmt w:val="decimal"/>
      <w:lvlText w:val="%1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6"/>
        <w:szCs w:val="26"/>
        <w:lang w:val="ru-RU" w:eastAsia="en-US" w:bidi="ar-SA"/>
      </w:rPr>
    </w:lvl>
    <w:lvl w:ilvl="1" w:tplc="8BEEA878">
      <w:start w:val="1"/>
      <w:numFmt w:val="decimal"/>
      <w:lvlText w:val="%2."/>
      <w:lvlJc w:val="left"/>
      <w:pPr>
        <w:ind w:left="1809" w:hanging="50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2" w:tplc="8C66C5B6">
      <w:numFmt w:val="bullet"/>
      <w:lvlText w:val="•"/>
      <w:lvlJc w:val="left"/>
      <w:pPr>
        <w:ind w:left="1800" w:hanging="500"/>
      </w:pPr>
      <w:rPr>
        <w:rFonts w:hint="default"/>
        <w:lang w:val="ru-RU" w:eastAsia="en-US" w:bidi="ar-SA"/>
      </w:rPr>
    </w:lvl>
    <w:lvl w:ilvl="3" w:tplc="8660B350">
      <w:numFmt w:val="bullet"/>
      <w:lvlText w:val="•"/>
      <w:lvlJc w:val="left"/>
      <w:pPr>
        <w:ind w:left="2881" w:hanging="500"/>
      </w:pPr>
      <w:rPr>
        <w:rFonts w:hint="default"/>
        <w:lang w:val="ru-RU" w:eastAsia="en-US" w:bidi="ar-SA"/>
      </w:rPr>
    </w:lvl>
    <w:lvl w:ilvl="4" w:tplc="824E590C">
      <w:numFmt w:val="bullet"/>
      <w:lvlText w:val="•"/>
      <w:lvlJc w:val="left"/>
      <w:pPr>
        <w:ind w:left="3962" w:hanging="500"/>
      </w:pPr>
      <w:rPr>
        <w:rFonts w:hint="default"/>
        <w:lang w:val="ru-RU" w:eastAsia="en-US" w:bidi="ar-SA"/>
      </w:rPr>
    </w:lvl>
    <w:lvl w:ilvl="5" w:tplc="90E4E18C">
      <w:numFmt w:val="bullet"/>
      <w:lvlText w:val="•"/>
      <w:lvlJc w:val="left"/>
      <w:pPr>
        <w:ind w:left="5043" w:hanging="500"/>
      </w:pPr>
      <w:rPr>
        <w:rFonts w:hint="default"/>
        <w:lang w:val="ru-RU" w:eastAsia="en-US" w:bidi="ar-SA"/>
      </w:rPr>
    </w:lvl>
    <w:lvl w:ilvl="6" w:tplc="727C9F9C">
      <w:numFmt w:val="bullet"/>
      <w:lvlText w:val="•"/>
      <w:lvlJc w:val="left"/>
      <w:pPr>
        <w:ind w:left="6124" w:hanging="500"/>
      </w:pPr>
      <w:rPr>
        <w:rFonts w:hint="default"/>
        <w:lang w:val="ru-RU" w:eastAsia="en-US" w:bidi="ar-SA"/>
      </w:rPr>
    </w:lvl>
    <w:lvl w:ilvl="7" w:tplc="9F8E9948">
      <w:numFmt w:val="bullet"/>
      <w:lvlText w:val="•"/>
      <w:lvlJc w:val="left"/>
      <w:pPr>
        <w:ind w:left="7205" w:hanging="500"/>
      </w:pPr>
      <w:rPr>
        <w:rFonts w:hint="default"/>
        <w:lang w:val="ru-RU" w:eastAsia="en-US" w:bidi="ar-SA"/>
      </w:rPr>
    </w:lvl>
    <w:lvl w:ilvl="8" w:tplc="DAA8F628">
      <w:numFmt w:val="bullet"/>
      <w:lvlText w:val="•"/>
      <w:lvlJc w:val="left"/>
      <w:pPr>
        <w:ind w:left="8286" w:hanging="500"/>
      </w:pPr>
      <w:rPr>
        <w:rFonts w:hint="default"/>
        <w:lang w:val="ru-RU" w:eastAsia="en-US" w:bidi="ar-SA"/>
      </w:rPr>
    </w:lvl>
  </w:abstractNum>
  <w:abstractNum w:abstractNumId="8" w15:restartNumberingAfterBreak="0">
    <w:nsid w:val="28EB78AA"/>
    <w:multiLevelType w:val="hybridMultilevel"/>
    <w:tmpl w:val="E1C84D1C"/>
    <w:lvl w:ilvl="0" w:tplc="8B861930">
      <w:numFmt w:val="bullet"/>
      <w:lvlText w:val="-"/>
      <w:lvlJc w:val="left"/>
      <w:pPr>
        <w:ind w:left="1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7929328">
      <w:numFmt w:val="bullet"/>
      <w:lvlText w:val="•"/>
      <w:lvlJc w:val="left"/>
      <w:pPr>
        <w:ind w:left="385" w:hanging="130"/>
      </w:pPr>
      <w:rPr>
        <w:rFonts w:hint="default"/>
        <w:lang w:val="ru-RU" w:eastAsia="en-US" w:bidi="ar-SA"/>
      </w:rPr>
    </w:lvl>
    <w:lvl w:ilvl="2" w:tplc="F8D8043C">
      <w:numFmt w:val="bullet"/>
      <w:lvlText w:val="•"/>
      <w:lvlJc w:val="left"/>
      <w:pPr>
        <w:ind w:left="751" w:hanging="130"/>
      </w:pPr>
      <w:rPr>
        <w:rFonts w:hint="default"/>
        <w:lang w:val="ru-RU" w:eastAsia="en-US" w:bidi="ar-SA"/>
      </w:rPr>
    </w:lvl>
    <w:lvl w:ilvl="3" w:tplc="E48C768C">
      <w:numFmt w:val="bullet"/>
      <w:lvlText w:val="•"/>
      <w:lvlJc w:val="left"/>
      <w:pPr>
        <w:ind w:left="1117" w:hanging="130"/>
      </w:pPr>
      <w:rPr>
        <w:rFonts w:hint="default"/>
        <w:lang w:val="ru-RU" w:eastAsia="en-US" w:bidi="ar-SA"/>
      </w:rPr>
    </w:lvl>
    <w:lvl w:ilvl="4" w:tplc="414A0C80">
      <w:numFmt w:val="bullet"/>
      <w:lvlText w:val="•"/>
      <w:lvlJc w:val="left"/>
      <w:pPr>
        <w:ind w:left="1483" w:hanging="130"/>
      </w:pPr>
      <w:rPr>
        <w:rFonts w:hint="default"/>
        <w:lang w:val="ru-RU" w:eastAsia="en-US" w:bidi="ar-SA"/>
      </w:rPr>
    </w:lvl>
    <w:lvl w:ilvl="5" w:tplc="F82E95CA">
      <w:numFmt w:val="bullet"/>
      <w:lvlText w:val="•"/>
      <w:lvlJc w:val="left"/>
      <w:pPr>
        <w:ind w:left="1849" w:hanging="130"/>
      </w:pPr>
      <w:rPr>
        <w:rFonts w:hint="default"/>
        <w:lang w:val="ru-RU" w:eastAsia="en-US" w:bidi="ar-SA"/>
      </w:rPr>
    </w:lvl>
    <w:lvl w:ilvl="6" w:tplc="F522A492">
      <w:numFmt w:val="bullet"/>
      <w:lvlText w:val="•"/>
      <w:lvlJc w:val="left"/>
      <w:pPr>
        <w:ind w:left="2214" w:hanging="130"/>
      </w:pPr>
      <w:rPr>
        <w:rFonts w:hint="default"/>
        <w:lang w:val="ru-RU" w:eastAsia="en-US" w:bidi="ar-SA"/>
      </w:rPr>
    </w:lvl>
    <w:lvl w:ilvl="7" w:tplc="EAC0515A">
      <w:numFmt w:val="bullet"/>
      <w:lvlText w:val="•"/>
      <w:lvlJc w:val="left"/>
      <w:pPr>
        <w:ind w:left="2580" w:hanging="130"/>
      </w:pPr>
      <w:rPr>
        <w:rFonts w:hint="default"/>
        <w:lang w:val="ru-RU" w:eastAsia="en-US" w:bidi="ar-SA"/>
      </w:rPr>
    </w:lvl>
    <w:lvl w:ilvl="8" w:tplc="7A5CB26C">
      <w:numFmt w:val="bullet"/>
      <w:lvlText w:val="•"/>
      <w:lvlJc w:val="left"/>
      <w:pPr>
        <w:ind w:left="2946" w:hanging="130"/>
      </w:pPr>
      <w:rPr>
        <w:rFonts w:hint="default"/>
        <w:lang w:val="ru-RU" w:eastAsia="en-US" w:bidi="ar-SA"/>
      </w:rPr>
    </w:lvl>
  </w:abstractNum>
  <w:abstractNum w:abstractNumId="9" w15:restartNumberingAfterBreak="0">
    <w:nsid w:val="2FC316F4"/>
    <w:multiLevelType w:val="hybridMultilevel"/>
    <w:tmpl w:val="9DCC212E"/>
    <w:lvl w:ilvl="0" w:tplc="6AEEABD2">
      <w:start w:val="1"/>
      <w:numFmt w:val="decimal"/>
      <w:lvlText w:val="%1."/>
      <w:lvlJc w:val="left"/>
      <w:pPr>
        <w:ind w:left="1728" w:hanging="41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B6A0B34">
      <w:numFmt w:val="bullet"/>
      <w:lvlText w:val="•"/>
      <w:lvlJc w:val="left"/>
      <w:pPr>
        <w:ind w:left="2592" w:hanging="418"/>
      </w:pPr>
      <w:rPr>
        <w:rFonts w:hint="default"/>
        <w:lang w:val="ru-RU" w:eastAsia="en-US" w:bidi="ar-SA"/>
      </w:rPr>
    </w:lvl>
    <w:lvl w:ilvl="2" w:tplc="1374CDE2">
      <w:numFmt w:val="bullet"/>
      <w:lvlText w:val="•"/>
      <w:lvlJc w:val="left"/>
      <w:pPr>
        <w:ind w:left="3465" w:hanging="418"/>
      </w:pPr>
      <w:rPr>
        <w:rFonts w:hint="default"/>
        <w:lang w:val="ru-RU" w:eastAsia="en-US" w:bidi="ar-SA"/>
      </w:rPr>
    </w:lvl>
    <w:lvl w:ilvl="3" w:tplc="DB04E44E">
      <w:numFmt w:val="bullet"/>
      <w:lvlText w:val="•"/>
      <w:lvlJc w:val="left"/>
      <w:pPr>
        <w:ind w:left="4338" w:hanging="418"/>
      </w:pPr>
      <w:rPr>
        <w:rFonts w:hint="default"/>
        <w:lang w:val="ru-RU" w:eastAsia="en-US" w:bidi="ar-SA"/>
      </w:rPr>
    </w:lvl>
    <w:lvl w:ilvl="4" w:tplc="0C32223A">
      <w:numFmt w:val="bullet"/>
      <w:lvlText w:val="•"/>
      <w:lvlJc w:val="left"/>
      <w:pPr>
        <w:ind w:left="5211" w:hanging="418"/>
      </w:pPr>
      <w:rPr>
        <w:rFonts w:hint="default"/>
        <w:lang w:val="ru-RU" w:eastAsia="en-US" w:bidi="ar-SA"/>
      </w:rPr>
    </w:lvl>
    <w:lvl w:ilvl="5" w:tplc="746CCE1E">
      <w:numFmt w:val="bullet"/>
      <w:lvlText w:val="•"/>
      <w:lvlJc w:val="left"/>
      <w:pPr>
        <w:ind w:left="6084" w:hanging="418"/>
      </w:pPr>
      <w:rPr>
        <w:rFonts w:hint="default"/>
        <w:lang w:val="ru-RU" w:eastAsia="en-US" w:bidi="ar-SA"/>
      </w:rPr>
    </w:lvl>
    <w:lvl w:ilvl="6" w:tplc="0A720712">
      <w:numFmt w:val="bullet"/>
      <w:lvlText w:val="•"/>
      <w:lvlJc w:val="left"/>
      <w:pPr>
        <w:ind w:left="6957" w:hanging="418"/>
      </w:pPr>
      <w:rPr>
        <w:rFonts w:hint="default"/>
        <w:lang w:val="ru-RU" w:eastAsia="en-US" w:bidi="ar-SA"/>
      </w:rPr>
    </w:lvl>
    <w:lvl w:ilvl="7" w:tplc="AD46062C">
      <w:numFmt w:val="bullet"/>
      <w:lvlText w:val="•"/>
      <w:lvlJc w:val="left"/>
      <w:pPr>
        <w:ind w:left="7830" w:hanging="418"/>
      </w:pPr>
      <w:rPr>
        <w:rFonts w:hint="default"/>
        <w:lang w:val="ru-RU" w:eastAsia="en-US" w:bidi="ar-SA"/>
      </w:rPr>
    </w:lvl>
    <w:lvl w:ilvl="8" w:tplc="3C10C22C">
      <w:numFmt w:val="bullet"/>
      <w:lvlText w:val="•"/>
      <w:lvlJc w:val="left"/>
      <w:pPr>
        <w:ind w:left="8703" w:hanging="418"/>
      </w:pPr>
      <w:rPr>
        <w:rFonts w:hint="default"/>
        <w:lang w:val="ru-RU" w:eastAsia="en-US" w:bidi="ar-SA"/>
      </w:rPr>
    </w:lvl>
  </w:abstractNum>
  <w:abstractNum w:abstractNumId="10" w15:restartNumberingAfterBreak="0">
    <w:nsid w:val="3DEC456C"/>
    <w:multiLevelType w:val="multilevel"/>
    <w:tmpl w:val="92E4B3F2"/>
    <w:lvl w:ilvl="0">
      <w:start w:val="1"/>
      <w:numFmt w:val="decimal"/>
      <w:lvlText w:val="%1."/>
      <w:lvlJc w:val="left"/>
      <w:pPr>
        <w:ind w:left="825" w:hanging="26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37" w:hanging="495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04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40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55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71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8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2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495"/>
      </w:pPr>
      <w:rPr>
        <w:rFonts w:hint="default"/>
        <w:lang w:val="ru-RU" w:eastAsia="en-US" w:bidi="ar-SA"/>
      </w:rPr>
    </w:lvl>
  </w:abstractNum>
  <w:abstractNum w:abstractNumId="11" w15:restartNumberingAfterBreak="0">
    <w:nsid w:val="4207586F"/>
    <w:multiLevelType w:val="hybridMultilevel"/>
    <w:tmpl w:val="C36242A0"/>
    <w:lvl w:ilvl="0" w:tplc="5EA6665C">
      <w:numFmt w:val="bullet"/>
      <w:lvlText w:val="-"/>
      <w:lvlJc w:val="left"/>
      <w:pPr>
        <w:ind w:left="599" w:hanging="164"/>
      </w:pPr>
      <w:rPr>
        <w:rFonts w:ascii="Times New Roman" w:eastAsia="Times New Roman" w:hAnsi="Times New Roman" w:cs="Times New Roman" w:hint="default"/>
        <w:i/>
        <w:iCs/>
        <w:w w:val="95"/>
        <w:sz w:val="28"/>
        <w:szCs w:val="28"/>
        <w:lang w:val="ru-RU" w:eastAsia="en-US" w:bidi="ar-SA"/>
      </w:rPr>
    </w:lvl>
    <w:lvl w:ilvl="1" w:tplc="3326BF30">
      <w:numFmt w:val="bullet"/>
      <w:lvlText w:val="•"/>
      <w:lvlJc w:val="left"/>
      <w:pPr>
        <w:ind w:left="1584" w:hanging="164"/>
      </w:pPr>
      <w:rPr>
        <w:rFonts w:hint="default"/>
        <w:lang w:val="ru-RU" w:eastAsia="en-US" w:bidi="ar-SA"/>
      </w:rPr>
    </w:lvl>
    <w:lvl w:ilvl="2" w:tplc="36F82250">
      <w:numFmt w:val="bullet"/>
      <w:lvlText w:val="•"/>
      <w:lvlJc w:val="left"/>
      <w:pPr>
        <w:ind w:left="2569" w:hanging="164"/>
      </w:pPr>
      <w:rPr>
        <w:rFonts w:hint="default"/>
        <w:lang w:val="ru-RU" w:eastAsia="en-US" w:bidi="ar-SA"/>
      </w:rPr>
    </w:lvl>
    <w:lvl w:ilvl="3" w:tplc="B08EB3E8">
      <w:numFmt w:val="bullet"/>
      <w:lvlText w:val="•"/>
      <w:lvlJc w:val="left"/>
      <w:pPr>
        <w:ind w:left="3554" w:hanging="164"/>
      </w:pPr>
      <w:rPr>
        <w:rFonts w:hint="default"/>
        <w:lang w:val="ru-RU" w:eastAsia="en-US" w:bidi="ar-SA"/>
      </w:rPr>
    </w:lvl>
    <w:lvl w:ilvl="4" w:tplc="3CCAA020">
      <w:numFmt w:val="bullet"/>
      <w:lvlText w:val="•"/>
      <w:lvlJc w:val="left"/>
      <w:pPr>
        <w:ind w:left="4539" w:hanging="164"/>
      </w:pPr>
      <w:rPr>
        <w:rFonts w:hint="default"/>
        <w:lang w:val="ru-RU" w:eastAsia="en-US" w:bidi="ar-SA"/>
      </w:rPr>
    </w:lvl>
    <w:lvl w:ilvl="5" w:tplc="8D28B4D8">
      <w:numFmt w:val="bullet"/>
      <w:lvlText w:val="•"/>
      <w:lvlJc w:val="left"/>
      <w:pPr>
        <w:ind w:left="5524" w:hanging="164"/>
      </w:pPr>
      <w:rPr>
        <w:rFonts w:hint="default"/>
        <w:lang w:val="ru-RU" w:eastAsia="en-US" w:bidi="ar-SA"/>
      </w:rPr>
    </w:lvl>
    <w:lvl w:ilvl="6" w:tplc="39BAE396">
      <w:numFmt w:val="bullet"/>
      <w:lvlText w:val="•"/>
      <w:lvlJc w:val="left"/>
      <w:pPr>
        <w:ind w:left="6509" w:hanging="164"/>
      </w:pPr>
      <w:rPr>
        <w:rFonts w:hint="default"/>
        <w:lang w:val="ru-RU" w:eastAsia="en-US" w:bidi="ar-SA"/>
      </w:rPr>
    </w:lvl>
    <w:lvl w:ilvl="7" w:tplc="746A8DFA">
      <w:numFmt w:val="bullet"/>
      <w:lvlText w:val="•"/>
      <w:lvlJc w:val="left"/>
      <w:pPr>
        <w:ind w:left="7494" w:hanging="164"/>
      </w:pPr>
      <w:rPr>
        <w:rFonts w:hint="default"/>
        <w:lang w:val="ru-RU" w:eastAsia="en-US" w:bidi="ar-SA"/>
      </w:rPr>
    </w:lvl>
    <w:lvl w:ilvl="8" w:tplc="11B6C6DE">
      <w:numFmt w:val="bullet"/>
      <w:lvlText w:val="•"/>
      <w:lvlJc w:val="left"/>
      <w:pPr>
        <w:ind w:left="8479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48B20E1B"/>
    <w:multiLevelType w:val="hybridMultilevel"/>
    <w:tmpl w:val="94AE6498"/>
    <w:lvl w:ilvl="0" w:tplc="8A0EA26C">
      <w:start w:val="1"/>
      <w:numFmt w:val="decimal"/>
      <w:lvlText w:val="%1."/>
      <w:lvlJc w:val="left"/>
      <w:pPr>
        <w:ind w:left="120" w:hanging="1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8541B08">
      <w:numFmt w:val="bullet"/>
      <w:lvlText w:val="•"/>
      <w:lvlJc w:val="left"/>
      <w:pPr>
        <w:ind w:left="333" w:hanging="193"/>
      </w:pPr>
      <w:rPr>
        <w:rFonts w:hint="default"/>
        <w:lang w:val="ru-RU" w:eastAsia="en-US" w:bidi="ar-SA"/>
      </w:rPr>
    </w:lvl>
    <w:lvl w:ilvl="2" w:tplc="5B449EBE">
      <w:numFmt w:val="bullet"/>
      <w:lvlText w:val="•"/>
      <w:lvlJc w:val="left"/>
      <w:pPr>
        <w:ind w:left="547" w:hanging="193"/>
      </w:pPr>
      <w:rPr>
        <w:rFonts w:hint="default"/>
        <w:lang w:val="ru-RU" w:eastAsia="en-US" w:bidi="ar-SA"/>
      </w:rPr>
    </w:lvl>
    <w:lvl w:ilvl="3" w:tplc="63C28C8E">
      <w:numFmt w:val="bullet"/>
      <w:lvlText w:val="•"/>
      <w:lvlJc w:val="left"/>
      <w:pPr>
        <w:ind w:left="760" w:hanging="193"/>
      </w:pPr>
      <w:rPr>
        <w:rFonts w:hint="default"/>
        <w:lang w:val="ru-RU" w:eastAsia="en-US" w:bidi="ar-SA"/>
      </w:rPr>
    </w:lvl>
    <w:lvl w:ilvl="4" w:tplc="B8AE8A56">
      <w:numFmt w:val="bullet"/>
      <w:lvlText w:val="•"/>
      <w:lvlJc w:val="left"/>
      <w:pPr>
        <w:ind w:left="974" w:hanging="193"/>
      </w:pPr>
      <w:rPr>
        <w:rFonts w:hint="default"/>
        <w:lang w:val="ru-RU" w:eastAsia="en-US" w:bidi="ar-SA"/>
      </w:rPr>
    </w:lvl>
    <w:lvl w:ilvl="5" w:tplc="9182AA9E">
      <w:numFmt w:val="bullet"/>
      <w:lvlText w:val="•"/>
      <w:lvlJc w:val="left"/>
      <w:pPr>
        <w:ind w:left="1188" w:hanging="193"/>
      </w:pPr>
      <w:rPr>
        <w:rFonts w:hint="default"/>
        <w:lang w:val="ru-RU" w:eastAsia="en-US" w:bidi="ar-SA"/>
      </w:rPr>
    </w:lvl>
    <w:lvl w:ilvl="6" w:tplc="EA1A8522">
      <w:numFmt w:val="bullet"/>
      <w:lvlText w:val="•"/>
      <w:lvlJc w:val="left"/>
      <w:pPr>
        <w:ind w:left="1401" w:hanging="193"/>
      </w:pPr>
      <w:rPr>
        <w:rFonts w:hint="default"/>
        <w:lang w:val="ru-RU" w:eastAsia="en-US" w:bidi="ar-SA"/>
      </w:rPr>
    </w:lvl>
    <w:lvl w:ilvl="7" w:tplc="F15CE688">
      <w:numFmt w:val="bullet"/>
      <w:lvlText w:val="•"/>
      <w:lvlJc w:val="left"/>
      <w:pPr>
        <w:ind w:left="1615" w:hanging="193"/>
      </w:pPr>
      <w:rPr>
        <w:rFonts w:hint="default"/>
        <w:lang w:val="ru-RU" w:eastAsia="en-US" w:bidi="ar-SA"/>
      </w:rPr>
    </w:lvl>
    <w:lvl w:ilvl="8" w:tplc="ABFEDA0E">
      <w:numFmt w:val="bullet"/>
      <w:lvlText w:val="•"/>
      <w:lvlJc w:val="left"/>
      <w:pPr>
        <w:ind w:left="1828" w:hanging="193"/>
      </w:pPr>
      <w:rPr>
        <w:rFonts w:hint="default"/>
        <w:lang w:val="ru-RU" w:eastAsia="en-US" w:bidi="ar-SA"/>
      </w:rPr>
    </w:lvl>
  </w:abstractNum>
  <w:abstractNum w:abstractNumId="13" w15:restartNumberingAfterBreak="0">
    <w:nsid w:val="68D02F45"/>
    <w:multiLevelType w:val="multilevel"/>
    <w:tmpl w:val="C0204186"/>
    <w:lvl w:ilvl="0">
      <w:start w:val="1"/>
      <w:numFmt w:val="decimal"/>
      <w:lvlText w:val="%1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>
      <w:start w:val="10"/>
      <w:numFmt w:val="decimal"/>
      <w:lvlText w:val="%2."/>
      <w:lvlJc w:val="left"/>
      <w:pPr>
        <w:ind w:left="599" w:hanging="70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944" w:hanging="63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1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03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7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0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4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8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1" w:hanging="634"/>
      </w:pPr>
      <w:rPr>
        <w:rFonts w:hint="default"/>
        <w:lang w:val="ru-RU" w:eastAsia="en-US" w:bidi="ar-SA"/>
      </w:rPr>
    </w:lvl>
  </w:abstractNum>
  <w:abstractNum w:abstractNumId="14" w15:restartNumberingAfterBreak="0">
    <w:nsid w:val="6A7D12B8"/>
    <w:multiLevelType w:val="hybridMultilevel"/>
    <w:tmpl w:val="9A7AA2EE"/>
    <w:lvl w:ilvl="0" w:tplc="F51CB4EA">
      <w:start w:val="1"/>
      <w:numFmt w:val="decimal"/>
      <w:lvlText w:val="%1."/>
      <w:lvlJc w:val="left"/>
      <w:pPr>
        <w:ind w:left="120" w:hanging="22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56EA902">
      <w:numFmt w:val="bullet"/>
      <w:lvlText w:val="•"/>
      <w:lvlJc w:val="left"/>
      <w:pPr>
        <w:ind w:left="475" w:hanging="226"/>
      </w:pPr>
      <w:rPr>
        <w:rFonts w:hint="default"/>
        <w:lang w:val="ru-RU" w:eastAsia="en-US" w:bidi="ar-SA"/>
      </w:rPr>
    </w:lvl>
    <w:lvl w:ilvl="2" w:tplc="36A4A57C">
      <w:numFmt w:val="bullet"/>
      <w:lvlText w:val="•"/>
      <w:lvlJc w:val="left"/>
      <w:pPr>
        <w:ind w:left="831" w:hanging="226"/>
      </w:pPr>
      <w:rPr>
        <w:rFonts w:hint="default"/>
        <w:lang w:val="ru-RU" w:eastAsia="en-US" w:bidi="ar-SA"/>
      </w:rPr>
    </w:lvl>
    <w:lvl w:ilvl="3" w:tplc="F380201C">
      <w:numFmt w:val="bullet"/>
      <w:lvlText w:val="•"/>
      <w:lvlJc w:val="left"/>
      <w:pPr>
        <w:ind w:left="1187" w:hanging="226"/>
      </w:pPr>
      <w:rPr>
        <w:rFonts w:hint="default"/>
        <w:lang w:val="ru-RU" w:eastAsia="en-US" w:bidi="ar-SA"/>
      </w:rPr>
    </w:lvl>
    <w:lvl w:ilvl="4" w:tplc="2A0A1176">
      <w:numFmt w:val="bullet"/>
      <w:lvlText w:val="•"/>
      <w:lvlJc w:val="left"/>
      <w:pPr>
        <w:ind w:left="1543" w:hanging="226"/>
      </w:pPr>
      <w:rPr>
        <w:rFonts w:hint="default"/>
        <w:lang w:val="ru-RU" w:eastAsia="en-US" w:bidi="ar-SA"/>
      </w:rPr>
    </w:lvl>
    <w:lvl w:ilvl="5" w:tplc="612AE4FE">
      <w:numFmt w:val="bullet"/>
      <w:lvlText w:val="•"/>
      <w:lvlJc w:val="left"/>
      <w:pPr>
        <w:ind w:left="1899" w:hanging="226"/>
      </w:pPr>
      <w:rPr>
        <w:rFonts w:hint="default"/>
        <w:lang w:val="ru-RU" w:eastAsia="en-US" w:bidi="ar-SA"/>
      </w:rPr>
    </w:lvl>
    <w:lvl w:ilvl="6" w:tplc="A6B2A678">
      <w:numFmt w:val="bullet"/>
      <w:lvlText w:val="•"/>
      <w:lvlJc w:val="left"/>
      <w:pPr>
        <w:ind w:left="2254" w:hanging="226"/>
      </w:pPr>
      <w:rPr>
        <w:rFonts w:hint="default"/>
        <w:lang w:val="ru-RU" w:eastAsia="en-US" w:bidi="ar-SA"/>
      </w:rPr>
    </w:lvl>
    <w:lvl w:ilvl="7" w:tplc="FB7698EE">
      <w:numFmt w:val="bullet"/>
      <w:lvlText w:val="•"/>
      <w:lvlJc w:val="left"/>
      <w:pPr>
        <w:ind w:left="2610" w:hanging="226"/>
      </w:pPr>
      <w:rPr>
        <w:rFonts w:hint="default"/>
        <w:lang w:val="ru-RU" w:eastAsia="en-US" w:bidi="ar-SA"/>
      </w:rPr>
    </w:lvl>
    <w:lvl w:ilvl="8" w:tplc="545254CA">
      <w:numFmt w:val="bullet"/>
      <w:lvlText w:val="•"/>
      <w:lvlJc w:val="left"/>
      <w:pPr>
        <w:ind w:left="2966" w:hanging="226"/>
      </w:pPr>
      <w:rPr>
        <w:rFonts w:hint="default"/>
        <w:lang w:val="ru-RU" w:eastAsia="en-US" w:bidi="ar-SA"/>
      </w:rPr>
    </w:lvl>
  </w:abstractNum>
  <w:abstractNum w:abstractNumId="15" w15:restartNumberingAfterBreak="0">
    <w:nsid w:val="6C275825"/>
    <w:multiLevelType w:val="hybridMultilevel"/>
    <w:tmpl w:val="8DA812B0"/>
    <w:lvl w:ilvl="0" w:tplc="5ECEA244">
      <w:numFmt w:val="bullet"/>
      <w:lvlText w:val="-"/>
      <w:lvlJc w:val="left"/>
      <w:pPr>
        <w:ind w:left="159" w:hanging="140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853CCC94">
      <w:numFmt w:val="bullet"/>
      <w:lvlText w:val="•"/>
      <w:lvlJc w:val="left"/>
      <w:pPr>
        <w:ind w:left="511" w:hanging="140"/>
      </w:pPr>
      <w:rPr>
        <w:rFonts w:hint="default"/>
        <w:lang w:val="ru-RU" w:eastAsia="en-US" w:bidi="ar-SA"/>
      </w:rPr>
    </w:lvl>
    <w:lvl w:ilvl="2" w:tplc="CD2486AC">
      <w:numFmt w:val="bullet"/>
      <w:lvlText w:val="•"/>
      <w:lvlJc w:val="left"/>
      <w:pPr>
        <w:ind w:left="863" w:hanging="140"/>
      </w:pPr>
      <w:rPr>
        <w:rFonts w:hint="default"/>
        <w:lang w:val="ru-RU" w:eastAsia="en-US" w:bidi="ar-SA"/>
      </w:rPr>
    </w:lvl>
    <w:lvl w:ilvl="3" w:tplc="F4CE4762">
      <w:numFmt w:val="bullet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 w:tplc="F9CED848">
      <w:numFmt w:val="bullet"/>
      <w:lvlText w:val="•"/>
      <w:lvlJc w:val="left"/>
      <w:pPr>
        <w:ind w:left="1567" w:hanging="140"/>
      </w:pPr>
      <w:rPr>
        <w:rFonts w:hint="default"/>
        <w:lang w:val="ru-RU" w:eastAsia="en-US" w:bidi="ar-SA"/>
      </w:rPr>
    </w:lvl>
    <w:lvl w:ilvl="5" w:tplc="FB9C12B0">
      <w:numFmt w:val="bullet"/>
      <w:lvlText w:val="•"/>
      <w:lvlJc w:val="left"/>
      <w:pPr>
        <w:ind w:left="1919" w:hanging="140"/>
      </w:pPr>
      <w:rPr>
        <w:rFonts w:hint="default"/>
        <w:lang w:val="ru-RU" w:eastAsia="en-US" w:bidi="ar-SA"/>
      </w:rPr>
    </w:lvl>
    <w:lvl w:ilvl="6" w:tplc="3132BEE2">
      <w:numFmt w:val="bullet"/>
      <w:lvlText w:val="•"/>
      <w:lvlJc w:val="left"/>
      <w:pPr>
        <w:ind w:left="2270" w:hanging="140"/>
      </w:pPr>
      <w:rPr>
        <w:rFonts w:hint="default"/>
        <w:lang w:val="ru-RU" w:eastAsia="en-US" w:bidi="ar-SA"/>
      </w:rPr>
    </w:lvl>
    <w:lvl w:ilvl="7" w:tplc="88BE7CDA">
      <w:numFmt w:val="bullet"/>
      <w:lvlText w:val="•"/>
      <w:lvlJc w:val="left"/>
      <w:pPr>
        <w:ind w:left="2622" w:hanging="140"/>
      </w:pPr>
      <w:rPr>
        <w:rFonts w:hint="default"/>
        <w:lang w:val="ru-RU" w:eastAsia="en-US" w:bidi="ar-SA"/>
      </w:rPr>
    </w:lvl>
    <w:lvl w:ilvl="8" w:tplc="5DD065DE">
      <w:numFmt w:val="bullet"/>
      <w:lvlText w:val="•"/>
      <w:lvlJc w:val="left"/>
      <w:pPr>
        <w:ind w:left="2974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712903FA"/>
    <w:multiLevelType w:val="hybridMultilevel"/>
    <w:tmpl w:val="63C4E36C"/>
    <w:lvl w:ilvl="0" w:tplc="2B7E0DD2">
      <w:start w:val="1"/>
      <w:numFmt w:val="decimal"/>
      <w:lvlText w:val="%1.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1" w:tplc="AA562870">
      <w:numFmt w:val="bullet"/>
      <w:lvlText w:val="•"/>
      <w:lvlJc w:val="left"/>
      <w:pPr>
        <w:ind w:left="2232" w:hanging="360"/>
      </w:pPr>
      <w:rPr>
        <w:rFonts w:hint="default"/>
        <w:lang w:val="ru-RU" w:eastAsia="en-US" w:bidi="ar-SA"/>
      </w:rPr>
    </w:lvl>
    <w:lvl w:ilvl="2" w:tplc="CFA4513C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D5047CBC">
      <w:numFmt w:val="bullet"/>
      <w:lvlText w:val="•"/>
      <w:lvlJc w:val="left"/>
      <w:pPr>
        <w:ind w:left="4058" w:hanging="360"/>
      </w:pPr>
      <w:rPr>
        <w:rFonts w:hint="default"/>
        <w:lang w:val="ru-RU" w:eastAsia="en-US" w:bidi="ar-SA"/>
      </w:rPr>
    </w:lvl>
    <w:lvl w:ilvl="4" w:tplc="DA82699E">
      <w:numFmt w:val="bullet"/>
      <w:lvlText w:val="•"/>
      <w:lvlJc w:val="left"/>
      <w:pPr>
        <w:ind w:left="4971" w:hanging="360"/>
      </w:pPr>
      <w:rPr>
        <w:rFonts w:hint="default"/>
        <w:lang w:val="ru-RU" w:eastAsia="en-US" w:bidi="ar-SA"/>
      </w:rPr>
    </w:lvl>
    <w:lvl w:ilvl="5" w:tplc="39E20BDA">
      <w:numFmt w:val="bullet"/>
      <w:lvlText w:val="•"/>
      <w:lvlJc w:val="left"/>
      <w:pPr>
        <w:ind w:left="5884" w:hanging="360"/>
      </w:pPr>
      <w:rPr>
        <w:rFonts w:hint="default"/>
        <w:lang w:val="ru-RU" w:eastAsia="en-US" w:bidi="ar-SA"/>
      </w:rPr>
    </w:lvl>
    <w:lvl w:ilvl="6" w:tplc="E7BE1532">
      <w:numFmt w:val="bullet"/>
      <w:lvlText w:val="•"/>
      <w:lvlJc w:val="left"/>
      <w:pPr>
        <w:ind w:left="6797" w:hanging="360"/>
      </w:pPr>
      <w:rPr>
        <w:rFonts w:hint="default"/>
        <w:lang w:val="ru-RU" w:eastAsia="en-US" w:bidi="ar-SA"/>
      </w:rPr>
    </w:lvl>
    <w:lvl w:ilvl="7" w:tplc="8C8EB120">
      <w:numFmt w:val="bullet"/>
      <w:lvlText w:val="•"/>
      <w:lvlJc w:val="left"/>
      <w:pPr>
        <w:ind w:left="7710" w:hanging="360"/>
      </w:pPr>
      <w:rPr>
        <w:rFonts w:hint="default"/>
        <w:lang w:val="ru-RU" w:eastAsia="en-US" w:bidi="ar-SA"/>
      </w:rPr>
    </w:lvl>
    <w:lvl w:ilvl="8" w:tplc="B0B0E1AC">
      <w:numFmt w:val="bullet"/>
      <w:lvlText w:val="•"/>
      <w:lvlJc w:val="left"/>
      <w:pPr>
        <w:ind w:left="862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1372C19"/>
    <w:multiLevelType w:val="hybridMultilevel"/>
    <w:tmpl w:val="C9A2F6E6"/>
    <w:lvl w:ilvl="0" w:tplc="68EA5938">
      <w:start w:val="1"/>
      <w:numFmt w:val="decimal"/>
      <w:lvlText w:val="%1."/>
      <w:lvlJc w:val="left"/>
      <w:pPr>
        <w:ind w:left="119" w:hanging="730"/>
        <w:jc w:val="left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 w:tplc="2834D91C">
      <w:numFmt w:val="bullet"/>
      <w:lvlText w:val="•"/>
      <w:lvlJc w:val="left"/>
      <w:pPr>
        <w:ind w:left="1152" w:hanging="730"/>
      </w:pPr>
      <w:rPr>
        <w:rFonts w:hint="default"/>
        <w:lang w:val="ru-RU" w:eastAsia="en-US" w:bidi="ar-SA"/>
      </w:rPr>
    </w:lvl>
    <w:lvl w:ilvl="2" w:tplc="B672BA72">
      <w:numFmt w:val="bullet"/>
      <w:lvlText w:val="•"/>
      <w:lvlJc w:val="left"/>
      <w:pPr>
        <w:ind w:left="2185" w:hanging="730"/>
      </w:pPr>
      <w:rPr>
        <w:rFonts w:hint="default"/>
        <w:lang w:val="ru-RU" w:eastAsia="en-US" w:bidi="ar-SA"/>
      </w:rPr>
    </w:lvl>
    <w:lvl w:ilvl="3" w:tplc="4F0CD9C6">
      <w:numFmt w:val="bullet"/>
      <w:lvlText w:val="•"/>
      <w:lvlJc w:val="left"/>
      <w:pPr>
        <w:ind w:left="3218" w:hanging="730"/>
      </w:pPr>
      <w:rPr>
        <w:rFonts w:hint="default"/>
        <w:lang w:val="ru-RU" w:eastAsia="en-US" w:bidi="ar-SA"/>
      </w:rPr>
    </w:lvl>
    <w:lvl w:ilvl="4" w:tplc="17767AD6">
      <w:numFmt w:val="bullet"/>
      <w:lvlText w:val="•"/>
      <w:lvlJc w:val="left"/>
      <w:pPr>
        <w:ind w:left="4251" w:hanging="730"/>
      </w:pPr>
      <w:rPr>
        <w:rFonts w:hint="default"/>
        <w:lang w:val="ru-RU" w:eastAsia="en-US" w:bidi="ar-SA"/>
      </w:rPr>
    </w:lvl>
    <w:lvl w:ilvl="5" w:tplc="CFCC7026">
      <w:numFmt w:val="bullet"/>
      <w:lvlText w:val="•"/>
      <w:lvlJc w:val="left"/>
      <w:pPr>
        <w:ind w:left="5284" w:hanging="730"/>
      </w:pPr>
      <w:rPr>
        <w:rFonts w:hint="default"/>
        <w:lang w:val="ru-RU" w:eastAsia="en-US" w:bidi="ar-SA"/>
      </w:rPr>
    </w:lvl>
    <w:lvl w:ilvl="6" w:tplc="020CF814">
      <w:numFmt w:val="bullet"/>
      <w:lvlText w:val="•"/>
      <w:lvlJc w:val="left"/>
      <w:pPr>
        <w:ind w:left="6317" w:hanging="730"/>
      </w:pPr>
      <w:rPr>
        <w:rFonts w:hint="default"/>
        <w:lang w:val="ru-RU" w:eastAsia="en-US" w:bidi="ar-SA"/>
      </w:rPr>
    </w:lvl>
    <w:lvl w:ilvl="7" w:tplc="D57A5104">
      <w:numFmt w:val="bullet"/>
      <w:lvlText w:val="•"/>
      <w:lvlJc w:val="left"/>
      <w:pPr>
        <w:ind w:left="7350" w:hanging="730"/>
      </w:pPr>
      <w:rPr>
        <w:rFonts w:hint="default"/>
        <w:lang w:val="ru-RU" w:eastAsia="en-US" w:bidi="ar-SA"/>
      </w:rPr>
    </w:lvl>
    <w:lvl w:ilvl="8" w:tplc="5E181278">
      <w:numFmt w:val="bullet"/>
      <w:lvlText w:val="•"/>
      <w:lvlJc w:val="left"/>
      <w:pPr>
        <w:ind w:left="8383" w:hanging="73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3"/>
  </w:num>
  <w:num w:numId="5">
    <w:abstractNumId w:val="6"/>
  </w:num>
  <w:num w:numId="6">
    <w:abstractNumId w:val="17"/>
  </w:num>
  <w:num w:numId="7">
    <w:abstractNumId w:val="15"/>
  </w:num>
  <w:num w:numId="8">
    <w:abstractNumId w:val="8"/>
  </w:num>
  <w:num w:numId="9">
    <w:abstractNumId w:val="12"/>
  </w:num>
  <w:num w:numId="10">
    <w:abstractNumId w:val="0"/>
  </w:num>
  <w:num w:numId="11">
    <w:abstractNumId w:val="7"/>
  </w:num>
  <w:num w:numId="12">
    <w:abstractNumId w:val="16"/>
  </w:num>
  <w:num w:numId="13">
    <w:abstractNumId w:val="3"/>
  </w:num>
  <w:num w:numId="14">
    <w:abstractNumId w:val="1"/>
  </w:num>
  <w:num w:numId="15">
    <w:abstractNumId w:val="14"/>
  </w:num>
  <w:num w:numId="16">
    <w:abstractNumId w:val="4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49A"/>
    <w:rsid w:val="0007701B"/>
    <w:rsid w:val="000D4C45"/>
    <w:rsid w:val="002A3893"/>
    <w:rsid w:val="00366157"/>
    <w:rsid w:val="003B4516"/>
    <w:rsid w:val="004970CF"/>
    <w:rsid w:val="0051666A"/>
    <w:rsid w:val="005446DA"/>
    <w:rsid w:val="00662CA7"/>
    <w:rsid w:val="00A529FE"/>
    <w:rsid w:val="00A95B01"/>
    <w:rsid w:val="00B5149A"/>
    <w:rsid w:val="00B551FB"/>
    <w:rsid w:val="00B930B8"/>
    <w:rsid w:val="00F2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3A7FA3"/>
  <w15:docId w15:val="{26A4A238-9EA2-48AB-B1D4-049158AD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9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54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99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770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701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pvserver190/fulltext/koob/esseobinvestic.pdf" TargetMode="External"/><Relationship Id="rId18" Type="http://schemas.openxmlformats.org/officeDocument/2006/relationships/hyperlink" Target="http://www.rbk.ru/" TargetMode="External"/><Relationship Id="rId26" Type="http://schemas.openxmlformats.org/officeDocument/2006/relationships/hyperlink" Target="http://elib.f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ttp/www.maonline.ru" TargetMode="Externa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finanali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lobalreporting.jrg/" TargetMode="External"/><Relationship Id="rId20" Type="http://schemas.openxmlformats.org/officeDocument/2006/relationships/hyperlink" Target="http://http/www.ma-journal.ru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cfin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ks.ru/" TargetMode="External"/><Relationship Id="rId23" Type="http://schemas.openxmlformats.org/officeDocument/2006/relationships/hyperlink" Target="http://www.damodaran.com/" TargetMode="External"/><Relationship Id="rId28" Type="http://schemas.openxmlformats.org/officeDocument/2006/relationships/hyperlink" Target="http://www.znanium.com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http/www.mergers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library.fa.ru/resource.asp?id=480" TargetMode="External"/><Relationship Id="rId22" Type="http://schemas.openxmlformats.org/officeDocument/2006/relationships/hyperlink" Target="http://http/www.raexpert.ru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5111</Words>
  <Characters>29134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Ефимова Ольга Владимировна</dc:creator>
  <cp:lastModifiedBy>Булычева Светлана Николаевна</cp:lastModifiedBy>
  <cp:revision>10</cp:revision>
  <cp:lastPrinted>2022-06-07T13:39:00Z</cp:lastPrinted>
  <dcterms:created xsi:type="dcterms:W3CDTF">2022-03-30T14:18:00Z</dcterms:created>
  <dcterms:modified xsi:type="dcterms:W3CDTF">2024-06-17T14:05:00Z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2022-03-30T00:00:00Z</vt:filetime>
  </property>
</Properties>
</file>